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766"/>
        <w:tblW w:w="0" w:type="auto"/>
        <w:tblLook w:val="04A0" w:firstRow="1" w:lastRow="0" w:firstColumn="1" w:lastColumn="0" w:noHBand="0" w:noVBand="1"/>
      </w:tblPr>
      <w:tblGrid>
        <w:gridCol w:w="1908"/>
        <w:gridCol w:w="8190"/>
        <w:gridCol w:w="4389"/>
      </w:tblGrid>
      <w:tr w:rsidR="00FC607C" w:rsidTr="00FC607C">
        <w:trPr>
          <w:trHeight w:val="187"/>
        </w:trPr>
        <w:tc>
          <w:tcPr>
            <w:tcW w:w="14487" w:type="dxa"/>
            <w:gridSpan w:val="3"/>
          </w:tcPr>
          <w:p w:rsidR="00FC607C" w:rsidRPr="00097B31" w:rsidRDefault="007A1AEB" w:rsidP="00FC607C">
            <w:pPr>
              <w:jc w:val="center"/>
              <w:rPr>
                <w:rFonts w:cstheme="minorHAnsi"/>
                <w:b/>
                <w:sz w:val="24"/>
              </w:rPr>
            </w:pPr>
            <w:r w:rsidRPr="00097B31">
              <w:rPr>
                <w:rFonts w:cstheme="minorHAnsi"/>
                <w:b/>
                <w:sz w:val="24"/>
              </w:rPr>
              <w:t>Third</w:t>
            </w:r>
            <w:r w:rsidR="00FC607C" w:rsidRPr="00097B31">
              <w:rPr>
                <w:rFonts w:cstheme="minorHAnsi"/>
                <w:b/>
                <w:sz w:val="24"/>
              </w:rPr>
              <w:t xml:space="preserve"> Grade Parents</w:t>
            </w:r>
            <w:r w:rsidR="006D0D92" w:rsidRPr="00097B31">
              <w:rPr>
                <w:rFonts w:cstheme="minorHAnsi"/>
                <w:b/>
                <w:sz w:val="24"/>
              </w:rPr>
              <w:t>…</w:t>
            </w:r>
            <w:r w:rsidR="00FC607C" w:rsidRPr="00097B31">
              <w:rPr>
                <w:rFonts w:cstheme="minorHAnsi"/>
                <w:b/>
                <w:sz w:val="24"/>
              </w:rPr>
              <w:t>YOU CAN HELP REINFORCE LEARNING AT HOME.</w:t>
            </w:r>
            <w:r w:rsidR="001B2FA1" w:rsidRPr="00097B31">
              <w:rPr>
                <w:rFonts w:cstheme="minorHAnsi"/>
                <w:b/>
                <w:sz w:val="24"/>
              </w:rPr>
              <w:t xml:space="preserve"> (</w:t>
            </w:r>
            <w:r w:rsidR="001903CD" w:rsidRPr="00097B31">
              <w:rPr>
                <w:rFonts w:cstheme="minorHAnsi"/>
                <w:b/>
                <w:sz w:val="24"/>
              </w:rPr>
              <w:t>3rd</w:t>
            </w:r>
            <w:r w:rsidR="003C21EC" w:rsidRPr="00097B31">
              <w:rPr>
                <w:rFonts w:cstheme="minorHAnsi"/>
                <w:b/>
                <w:sz w:val="24"/>
              </w:rPr>
              <w:t xml:space="preserve"> </w:t>
            </w:r>
            <w:r w:rsidR="001B2FA1" w:rsidRPr="00097B31">
              <w:rPr>
                <w:rFonts w:cstheme="minorHAnsi"/>
                <w:b/>
                <w:sz w:val="24"/>
              </w:rPr>
              <w:t>QTR)</w:t>
            </w:r>
          </w:p>
          <w:p w:rsidR="006D0D92" w:rsidRPr="00097B31" w:rsidRDefault="00FC607C" w:rsidP="006D0D92">
            <w:pPr>
              <w:jc w:val="center"/>
              <w:rPr>
                <w:rFonts w:cstheme="minorHAnsi"/>
                <w:sz w:val="20"/>
              </w:rPr>
            </w:pPr>
            <w:r w:rsidRPr="00097B31">
              <w:rPr>
                <w:rFonts w:cstheme="minorHAnsi"/>
                <w:sz w:val="20"/>
              </w:rPr>
              <w:t>Please keep this information close by. Below you will find t</w:t>
            </w:r>
            <w:r w:rsidR="008A0BDC" w:rsidRPr="00097B31">
              <w:rPr>
                <w:rFonts w:cstheme="minorHAnsi"/>
                <w:sz w:val="20"/>
              </w:rPr>
              <w:t xml:space="preserve">he curriculum for the </w:t>
            </w:r>
            <w:r w:rsidR="00796B74">
              <w:rPr>
                <w:rFonts w:cstheme="minorHAnsi"/>
                <w:sz w:val="20"/>
              </w:rPr>
              <w:t>third</w:t>
            </w:r>
            <w:r w:rsidR="008A0BDC" w:rsidRPr="00097B31">
              <w:rPr>
                <w:rFonts w:cstheme="minorHAnsi"/>
                <w:sz w:val="20"/>
              </w:rPr>
              <w:t xml:space="preserve"> nine</w:t>
            </w:r>
            <w:r w:rsidRPr="00097B31">
              <w:rPr>
                <w:rFonts w:cstheme="minorHAnsi"/>
                <w:sz w:val="20"/>
              </w:rPr>
              <w:t xml:space="preserve"> weeks. These are the things your child will be le</w:t>
            </w:r>
            <w:r w:rsidR="008A0BDC" w:rsidRPr="00097B31">
              <w:rPr>
                <w:rFonts w:cstheme="minorHAnsi"/>
                <w:sz w:val="20"/>
              </w:rPr>
              <w:t xml:space="preserve">arning during the </w:t>
            </w:r>
            <w:r w:rsidR="00796B74">
              <w:rPr>
                <w:rFonts w:cstheme="minorHAnsi"/>
                <w:sz w:val="20"/>
              </w:rPr>
              <w:t>3rd</w:t>
            </w:r>
            <w:r w:rsidR="008A0BDC" w:rsidRPr="00097B31">
              <w:rPr>
                <w:rFonts w:cstheme="minorHAnsi"/>
                <w:sz w:val="20"/>
              </w:rPr>
              <w:t xml:space="preserve"> 9 week period.  </w:t>
            </w:r>
            <w:r w:rsidR="006D0D92" w:rsidRPr="00097B31">
              <w:rPr>
                <w:rFonts w:cstheme="minorHAnsi"/>
                <w:sz w:val="20"/>
              </w:rPr>
              <w:t xml:space="preserve">Have meaningful conversations with your child everyday about what they are learning. Review homework and classwork. </w:t>
            </w:r>
            <w:r w:rsidRPr="00097B31">
              <w:rPr>
                <w:rFonts w:cstheme="minorHAnsi"/>
                <w:sz w:val="20"/>
              </w:rPr>
              <w:t>Encourage a love of learning!</w:t>
            </w:r>
            <w:r w:rsidR="006D0D92" w:rsidRPr="00097B31">
              <w:rPr>
                <w:rFonts w:cstheme="minorHAnsi"/>
                <w:sz w:val="20"/>
              </w:rPr>
              <w:t xml:space="preserve"> If you have any questions, please contact your child’s teacher or our parent liaison</w:t>
            </w:r>
            <w:r w:rsidR="00C80090" w:rsidRPr="00097B31">
              <w:rPr>
                <w:rFonts w:cstheme="minorHAnsi"/>
                <w:sz w:val="20"/>
              </w:rPr>
              <w:t xml:space="preserve">, Jackie Dodd. </w:t>
            </w:r>
          </w:p>
          <w:p w:rsidR="008A0BDC" w:rsidRDefault="008A0BDC" w:rsidP="006D0D92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Visit Mrs. </w:t>
            </w:r>
            <w:r w:rsidR="007A1AEB">
              <w:rPr>
                <w:rFonts w:cstheme="minorHAnsi"/>
                <w:b/>
                <w:sz w:val="20"/>
              </w:rPr>
              <w:t>Nestor</w:t>
            </w:r>
            <w:r>
              <w:rPr>
                <w:rFonts w:cstheme="minorHAnsi"/>
                <w:b/>
                <w:sz w:val="20"/>
              </w:rPr>
              <w:t>’s Classroom Website for additional Resources:</w:t>
            </w:r>
            <w:r>
              <w:t xml:space="preserve"> </w:t>
            </w:r>
            <w:hyperlink r:id="rId6" w:history="1">
              <w:r w:rsidR="007A1AEB" w:rsidRPr="00796B74">
                <w:rPr>
                  <w:rStyle w:val="Hyperlink"/>
                  <w:rFonts w:cstheme="minorHAnsi"/>
                  <w:b/>
                </w:rPr>
                <w:t>http://www.nestor3.weebly.com</w:t>
              </w:r>
            </w:hyperlink>
            <w:r w:rsidR="007A1AEB" w:rsidRPr="00796B74">
              <w:rPr>
                <w:rFonts w:cstheme="minorHAnsi"/>
                <w:b/>
              </w:rPr>
              <w:t xml:space="preserve"> </w:t>
            </w:r>
          </w:p>
          <w:p w:rsidR="008A0BDC" w:rsidRPr="00C80090" w:rsidRDefault="008A0BDC" w:rsidP="006D0D92">
            <w:pPr>
              <w:jc w:val="center"/>
              <w:rPr>
                <w:rFonts w:cstheme="minorHAnsi"/>
                <w:b/>
                <w:sz w:val="20"/>
              </w:rPr>
            </w:pPr>
          </w:p>
          <w:p w:rsidR="00C80090" w:rsidRPr="00C80090" w:rsidRDefault="00C80090" w:rsidP="006D0D92">
            <w:pPr>
              <w:jc w:val="center"/>
              <w:rPr>
                <w:rFonts w:cstheme="minorHAnsi"/>
                <w:b/>
                <w:sz w:val="20"/>
              </w:rPr>
            </w:pPr>
            <w:bookmarkStart w:id="0" w:name="_GoBack"/>
            <w:bookmarkEnd w:id="0"/>
          </w:p>
          <w:p w:rsidR="00C80090" w:rsidRPr="00C80090" w:rsidRDefault="007A1AEB" w:rsidP="00775D9F">
            <w:pPr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Casey</w:t>
            </w:r>
            <w:r w:rsidR="00C80090" w:rsidRPr="00C80090">
              <w:rPr>
                <w:rFonts w:cstheme="minorHAnsi"/>
                <w:b/>
                <w:sz w:val="20"/>
              </w:rPr>
              <w:t>_</w:t>
            </w:r>
            <w:r>
              <w:rPr>
                <w:rFonts w:cstheme="minorHAnsi"/>
                <w:b/>
                <w:sz w:val="20"/>
              </w:rPr>
              <w:t>Nestor</w:t>
            </w:r>
            <w:r w:rsidR="00C80090" w:rsidRPr="00C80090">
              <w:rPr>
                <w:rFonts w:cstheme="minorHAnsi"/>
                <w:b/>
                <w:sz w:val="20"/>
              </w:rPr>
              <w:t xml:space="preserve">@Gwinnett.K12.GA.US , </w:t>
            </w:r>
            <w:r>
              <w:rPr>
                <w:rFonts w:cstheme="minorHAnsi"/>
                <w:b/>
                <w:sz w:val="20"/>
              </w:rPr>
              <w:t>Katherine</w:t>
            </w:r>
            <w:r w:rsidR="00C80090" w:rsidRPr="00C80090">
              <w:rPr>
                <w:rFonts w:cstheme="minorHAnsi"/>
                <w:b/>
                <w:sz w:val="20"/>
              </w:rPr>
              <w:t>_</w:t>
            </w:r>
            <w:r>
              <w:rPr>
                <w:rFonts w:cstheme="minorHAnsi"/>
                <w:b/>
                <w:sz w:val="20"/>
              </w:rPr>
              <w:t>E_Davis</w:t>
            </w:r>
            <w:r w:rsidR="00C80090" w:rsidRPr="00C80090">
              <w:rPr>
                <w:rFonts w:cstheme="minorHAnsi"/>
                <w:b/>
                <w:sz w:val="20"/>
              </w:rPr>
              <w:t xml:space="preserve">@Gwinnett.K12.GA.US, </w:t>
            </w:r>
            <w:r>
              <w:rPr>
                <w:rFonts w:cstheme="minorHAnsi"/>
                <w:b/>
                <w:sz w:val="20"/>
              </w:rPr>
              <w:t>Marlene</w:t>
            </w:r>
            <w:r w:rsidR="00C80090" w:rsidRPr="00C80090">
              <w:rPr>
                <w:rFonts w:cstheme="minorHAnsi"/>
                <w:b/>
                <w:sz w:val="20"/>
              </w:rPr>
              <w:t>_</w:t>
            </w:r>
            <w:r>
              <w:rPr>
                <w:rFonts w:cstheme="minorHAnsi"/>
                <w:b/>
                <w:sz w:val="20"/>
              </w:rPr>
              <w:t>Botts</w:t>
            </w:r>
            <w:r w:rsidR="00C80090" w:rsidRPr="00C80090">
              <w:rPr>
                <w:rFonts w:cstheme="minorHAnsi"/>
                <w:b/>
                <w:sz w:val="20"/>
              </w:rPr>
              <w:t xml:space="preserve">@Gwinnett.K12.GA.US, </w:t>
            </w:r>
            <w:r>
              <w:rPr>
                <w:rFonts w:cstheme="minorHAnsi"/>
                <w:b/>
                <w:sz w:val="20"/>
              </w:rPr>
              <w:t>Cheryl</w:t>
            </w:r>
            <w:r w:rsidR="00C80090" w:rsidRPr="00C80090">
              <w:rPr>
                <w:rFonts w:cstheme="minorHAnsi"/>
                <w:b/>
                <w:sz w:val="20"/>
              </w:rPr>
              <w:t>_</w:t>
            </w:r>
            <w:r>
              <w:rPr>
                <w:rFonts w:cstheme="minorHAnsi"/>
                <w:b/>
                <w:sz w:val="20"/>
              </w:rPr>
              <w:t>Walters</w:t>
            </w:r>
            <w:r w:rsidR="00C80090" w:rsidRPr="00C80090">
              <w:rPr>
                <w:rFonts w:cstheme="minorHAnsi"/>
                <w:b/>
                <w:sz w:val="20"/>
              </w:rPr>
              <w:t xml:space="preserve">@Gwinnett.K12.GA.US, </w:t>
            </w:r>
            <w:r>
              <w:rPr>
                <w:rFonts w:cstheme="minorHAnsi"/>
                <w:b/>
                <w:sz w:val="20"/>
              </w:rPr>
              <w:t>Linds</w:t>
            </w:r>
            <w:r w:rsidR="00775D9F">
              <w:rPr>
                <w:rFonts w:cstheme="minorHAnsi"/>
                <w:b/>
                <w:sz w:val="20"/>
              </w:rPr>
              <w:t>a</w:t>
            </w:r>
            <w:r>
              <w:rPr>
                <w:rFonts w:cstheme="minorHAnsi"/>
                <w:b/>
                <w:sz w:val="20"/>
              </w:rPr>
              <w:t>y</w:t>
            </w:r>
            <w:r w:rsidR="00C80090" w:rsidRPr="00C80090">
              <w:rPr>
                <w:rFonts w:cstheme="minorHAnsi"/>
                <w:b/>
                <w:sz w:val="20"/>
              </w:rPr>
              <w:t>_</w:t>
            </w:r>
            <w:r>
              <w:rPr>
                <w:rFonts w:cstheme="minorHAnsi"/>
                <w:b/>
                <w:sz w:val="20"/>
              </w:rPr>
              <w:t>Gerry</w:t>
            </w:r>
            <w:r w:rsidR="00C80090" w:rsidRPr="00C80090">
              <w:rPr>
                <w:rFonts w:cstheme="minorHAnsi"/>
                <w:b/>
                <w:sz w:val="20"/>
              </w:rPr>
              <w:t>@Gwinnett.K12.GA.US, Jackie_Dodd@Gwinnett.K12.GA.US</w:t>
            </w:r>
          </w:p>
        </w:tc>
      </w:tr>
      <w:tr w:rsidR="00F12774" w:rsidTr="00FA08D0">
        <w:trPr>
          <w:trHeight w:val="187"/>
        </w:trPr>
        <w:tc>
          <w:tcPr>
            <w:tcW w:w="1908" w:type="dxa"/>
          </w:tcPr>
          <w:p w:rsidR="00F12774" w:rsidRPr="00C80090" w:rsidRDefault="00F12774" w:rsidP="00FC607C">
            <w:pPr>
              <w:jc w:val="center"/>
              <w:rPr>
                <w:rFonts w:cstheme="minorHAnsi"/>
                <w:b/>
                <w:sz w:val="20"/>
              </w:rPr>
            </w:pPr>
            <w:r w:rsidRPr="00C80090">
              <w:rPr>
                <w:rFonts w:cstheme="minorHAnsi"/>
                <w:b/>
                <w:sz w:val="20"/>
              </w:rPr>
              <w:t>Subject</w:t>
            </w:r>
          </w:p>
        </w:tc>
        <w:tc>
          <w:tcPr>
            <w:tcW w:w="8190" w:type="dxa"/>
          </w:tcPr>
          <w:p w:rsidR="00F12774" w:rsidRPr="00C80090" w:rsidRDefault="00F12774" w:rsidP="00FC607C">
            <w:pPr>
              <w:ind w:left="522" w:hanging="522"/>
              <w:jc w:val="center"/>
              <w:rPr>
                <w:rFonts w:cstheme="minorHAnsi"/>
                <w:b/>
                <w:sz w:val="20"/>
              </w:rPr>
            </w:pPr>
            <w:r w:rsidRPr="00C80090">
              <w:rPr>
                <w:rFonts w:cstheme="minorHAnsi"/>
                <w:b/>
                <w:sz w:val="20"/>
              </w:rPr>
              <w:t>Gwinnett County AKS</w:t>
            </w:r>
          </w:p>
        </w:tc>
        <w:tc>
          <w:tcPr>
            <w:tcW w:w="4389" w:type="dxa"/>
          </w:tcPr>
          <w:p w:rsidR="00F12774" w:rsidRPr="00C80090" w:rsidRDefault="00F12774" w:rsidP="00FC607C">
            <w:pPr>
              <w:jc w:val="center"/>
              <w:rPr>
                <w:rFonts w:cstheme="minorHAnsi"/>
                <w:b/>
                <w:sz w:val="20"/>
              </w:rPr>
            </w:pPr>
            <w:r w:rsidRPr="00C80090">
              <w:rPr>
                <w:rFonts w:cstheme="minorHAnsi"/>
                <w:b/>
                <w:sz w:val="20"/>
              </w:rPr>
              <w:t>What to do with your child</w:t>
            </w:r>
          </w:p>
        </w:tc>
      </w:tr>
      <w:tr w:rsidR="00F12774" w:rsidTr="00FA08D0">
        <w:trPr>
          <w:trHeight w:val="3203"/>
        </w:trPr>
        <w:tc>
          <w:tcPr>
            <w:tcW w:w="1908" w:type="dxa"/>
          </w:tcPr>
          <w:p w:rsidR="00F12774" w:rsidRPr="00C80090" w:rsidRDefault="00FC607C" w:rsidP="00FC607C">
            <w:pPr>
              <w:rPr>
                <w:rFonts w:cstheme="minorHAnsi"/>
                <w:b/>
                <w:sz w:val="20"/>
              </w:rPr>
            </w:pPr>
            <w:r w:rsidRPr="00C80090">
              <w:rPr>
                <w:rFonts w:cstheme="minorHAnsi"/>
                <w:b/>
                <w:sz w:val="20"/>
              </w:rPr>
              <w:t>Science</w:t>
            </w:r>
          </w:p>
          <w:p w:rsidR="00F12774" w:rsidRPr="00C80090" w:rsidRDefault="00F12774" w:rsidP="00FC607C">
            <w:pPr>
              <w:rPr>
                <w:rFonts w:cstheme="minorHAnsi"/>
                <w:sz w:val="20"/>
              </w:rPr>
            </w:pPr>
          </w:p>
          <w:p w:rsidR="00F12774" w:rsidRDefault="001903CD" w:rsidP="003C21EC">
            <w:pPr>
              <w:ind w:left="522" w:hanging="52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Fossils</w:t>
            </w:r>
          </w:p>
          <w:p w:rsidR="001903CD" w:rsidRDefault="001903CD" w:rsidP="003C21EC">
            <w:pPr>
              <w:ind w:left="522" w:hanging="522"/>
              <w:rPr>
                <w:rFonts w:cstheme="minorHAnsi"/>
                <w:sz w:val="20"/>
              </w:rPr>
            </w:pPr>
          </w:p>
          <w:p w:rsidR="001903CD" w:rsidRDefault="001903CD" w:rsidP="003C21EC">
            <w:pPr>
              <w:ind w:left="522" w:hanging="522"/>
              <w:rPr>
                <w:rFonts w:cstheme="minorHAnsi"/>
                <w:sz w:val="20"/>
              </w:rPr>
            </w:pPr>
          </w:p>
          <w:p w:rsidR="001903CD" w:rsidRDefault="001903CD" w:rsidP="003C21EC">
            <w:pPr>
              <w:ind w:left="522" w:hanging="522"/>
              <w:rPr>
                <w:rFonts w:cstheme="minorHAnsi"/>
                <w:sz w:val="20"/>
              </w:rPr>
            </w:pPr>
          </w:p>
          <w:p w:rsidR="001903CD" w:rsidRDefault="001903CD" w:rsidP="003C21EC">
            <w:pPr>
              <w:ind w:left="522" w:hanging="522"/>
              <w:rPr>
                <w:rFonts w:cstheme="minorHAnsi"/>
                <w:sz w:val="20"/>
              </w:rPr>
            </w:pPr>
          </w:p>
          <w:p w:rsidR="001903CD" w:rsidRDefault="001903CD" w:rsidP="003C21EC">
            <w:pPr>
              <w:ind w:left="522" w:hanging="522"/>
              <w:rPr>
                <w:rFonts w:cstheme="minorHAnsi"/>
                <w:sz w:val="20"/>
              </w:rPr>
            </w:pPr>
          </w:p>
          <w:p w:rsidR="003C21EC" w:rsidRDefault="001903CD" w:rsidP="00FC607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Heat</w:t>
            </w:r>
          </w:p>
          <w:p w:rsidR="003C21EC" w:rsidRDefault="003C21EC" w:rsidP="00FC607C">
            <w:pPr>
              <w:rPr>
                <w:rFonts w:cstheme="minorHAnsi"/>
                <w:sz w:val="20"/>
              </w:rPr>
            </w:pPr>
          </w:p>
          <w:p w:rsidR="003C21EC" w:rsidRDefault="003C21EC" w:rsidP="00FC607C">
            <w:pPr>
              <w:rPr>
                <w:rFonts w:cstheme="minorHAnsi"/>
                <w:sz w:val="20"/>
              </w:rPr>
            </w:pPr>
          </w:p>
          <w:p w:rsidR="003C21EC" w:rsidRDefault="003C21EC" w:rsidP="00FC607C">
            <w:pPr>
              <w:rPr>
                <w:rFonts w:cstheme="minorHAnsi"/>
                <w:sz w:val="20"/>
              </w:rPr>
            </w:pPr>
          </w:p>
          <w:p w:rsidR="003C21EC" w:rsidRPr="00C80090" w:rsidRDefault="003C21EC" w:rsidP="007A1AEB">
            <w:pPr>
              <w:rPr>
                <w:rFonts w:cstheme="minorHAnsi"/>
                <w:sz w:val="20"/>
              </w:rPr>
            </w:pPr>
          </w:p>
        </w:tc>
        <w:tc>
          <w:tcPr>
            <w:tcW w:w="8190" w:type="dxa"/>
          </w:tcPr>
          <w:p w:rsidR="003C21EC" w:rsidRPr="003C21EC" w:rsidRDefault="001903CD" w:rsidP="003C21EC">
            <w:pPr>
              <w:spacing w:before="120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Fossils</w:t>
            </w:r>
          </w:p>
          <w:p w:rsidR="001903CD" w:rsidRPr="001903CD" w:rsidRDefault="001903CD" w:rsidP="001903CD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0"/>
              </w:rPr>
            </w:pPr>
            <w:r w:rsidRPr="001903CD">
              <w:rPr>
                <w:sz w:val="20"/>
                <w:szCs w:val="20"/>
              </w:rPr>
              <w:t xml:space="preserve">investigate fossils as evidence of organisms that lived long ago </w:t>
            </w:r>
          </w:p>
          <w:p w:rsidR="001903CD" w:rsidRPr="001903CD" w:rsidRDefault="001903CD" w:rsidP="001903C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 xml:space="preserve">investigate fossils by observing authentic </w:t>
            </w:r>
            <w:r>
              <w:rPr>
                <w:sz w:val="20"/>
                <w:szCs w:val="20"/>
              </w:rPr>
              <w:t>fossils or models/replicas</w:t>
            </w:r>
          </w:p>
          <w:p w:rsidR="001903CD" w:rsidRPr="001903CD" w:rsidRDefault="001903CD" w:rsidP="001903C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explain how fossil</w:t>
            </w:r>
            <w:r>
              <w:rPr>
                <w:sz w:val="20"/>
                <w:szCs w:val="20"/>
              </w:rPr>
              <w:t>s are formed and uncovered</w:t>
            </w:r>
          </w:p>
          <w:p w:rsidR="001903CD" w:rsidRPr="001903CD" w:rsidRDefault="001903CD" w:rsidP="001903C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 xml:space="preserve">construct fossil models </w:t>
            </w:r>
          </w:p>
          <w:p w:rsidR="001903CD" w:rsidRPr="001903CD" w:rsidRDefault="001903CD" w:rsidP="001903CD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identify examples of extinct species and how scientists study them</w:t>
            </w:r>
          </w:p>
          <w:p w:rsidR="001903CD" w:rsidRPr="001903CD" w:rsidRDefault="001903CD" w:rsidP="001903CD">
            <w:pPr>
              <w:pStyle w:val="ListParagraph"/>
              <w:rPr>
                <w:rFonts w:cstheme="minorHAnsi"/>
                <w:sz w:val="20"/>
              </w:rPr>
            </w:pPr>
          </w:p>
          <w:p w:rsidR="001903CD" w:rsidRPr="003C21EC" w:rsidRDefault="001903CD" w:rsidP="001903CD">
            <w:pPr>
              <w:spacing w:before="120"/>
              <w:rPr>
                <w:rFonts w:cstheme="minorHAnsi"/>
                <w:b/>
                <w:smallCap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Heat</w:t>
            </w:r>
          </w:p>
          <w:p w:rsidR="001903CD" w:rsidRDefault="001903CD" w:rsidP="001903C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5A2685">
              <w:rPr>
                <w:sz w:val="20"/>
                <w:szCs w:val="20"/>
              </w:rPr>
              <w:t xml:space="preserve">explain how heat is produced and the effects of heating and cooling </w:t>
            </w:r>
          </w:p>
          <w:p w:rsidR="001903CD" w:rsidRPr="001903CD" w:rsidRDefault="001903CD" w:rsidP="001903C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 xml:space="preserve">understand that a change in temperature indicates a change in heat </w:t>
            </w:r>
          </w:p>
          <w:p w:rsidR="001903CD" w:rsidRPr="001903CD" w:rsidRDefault="001903CD" w:rsidP="001903C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 xml:space="preserve">categorize ways to produce heat energy such as burning, rubbing (friction), and mixing one thing with another </w:t>
            </w:r>
          </w:p>
          <w:p w:rsidR="001903CD" w:rsidRPr="001903CD" w:rsidRDefault="001903CD" w:rsidP="001903C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investigate how insulation affe</w:t>
            </w:r>
            <w:r>
              <w:rPr>
                <w:sz w:val="20"/>
                <w:szCs w:val="20"/>
              </w:rPr>
              <w:t>cts heating and cooling</w:t>
            </w:r>
          </w:p>
          <w:p w:rsidR="001903CD" w:rsidRPr="001903CD" w:rsidRDefault="001903CD" w:rsidP="001903CD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1903CD">
              <w:rPr>
                <w:sz w:val="20"/>
                <w:szCs w:val="20"/>
              </w:rPr>
              <w:t>investigate the transfer of heat energy fr</w:t>
            </w:r>
            <w:r>
              <w:rPr>
                <w:sz w:val="20"/>
                <w:szCs w:val="20"/>
              </w:rPr>
              <w:t>om the sun to various materials</w:t>
            </w:r>
          </w:p>
          <w:p w:rsidR="001903CD" w:rsidRPr="001903CD" w:rsidRDefault="001903CD" w:rsidP="001903C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1903CD">
              <w:rPr>
                <w:sz w:val="20"/>
                <w:szCs w:val="20"/>
              </w:rPr>
              <w:t>use thermometers to measure the changes in temperature (hot, warm, cold) of water samples over time</w:t>
            </w:r>
          </w:p>
        </w:tc>
        <w:tc>
          <w:tcPr>
            <w:tcW w:w="4389" w:type="dxa"/>
          </w:tcPr>
          <w:p w:rsidR="00F12774" w:rsidRDefault="00F147CA" w:rsidP="00FC607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Talk about how fossils can be evidence of a once living animal or plant</w:t>
            </w:r>
          </w:p>
          <w:p w:rsidR="00B778DB" w:rsidRDefault="00B778DB" w:rsidP="00FC607C">
            <w:pPr>
              <w:rPr>
                <w:rFonts w:cstheme="minorHAnsi"/>
                <w:sz w:val="20"/>
              </w:rPr>
            </w:pPr>
          </w:p>
          <w:p w:rsidR="00B778DB" w:rsidRDefault="00355E14" w:rsidP="00FC607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Talk about the attributes and characteristics of </w:t>
            </w:r>
            <w:r w:rsidR="00F147CA">
              <w:rPr>
                <w:rFonts w:cstheme="minorHAnsi"/>
                <w:sz w:val="20"/>
              </w:rPr>
              <w:t>fossils and how they are formed</w:t>
            </w:r>
          </w:p>
          <w:p w:rsidR="00F147CA" w:rsidRDefault="00F147CA" w:rsidP="00FC607C">
            <w:pPr>
              <w:rPr>
                <w:rFonts w:cstheme="minorHAnsi"/>
                <w:sz w:val="20"/>
              </w:rPr>
            </w:pPr>
          </w:p>
          <w:p w:rsidR="00F147CA" w:rsidRDefault="00F147CA" w:rsidP="00FC607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Talk about how heat is formed and how temperature change can show a change in heat (when you are cooking for example) and have your child practice using a thermometer.</w:t>
            </w:r>
          </w:p>
          <w:p w:rsidR="00F147CA" w:rsidRDefault="00F147CA" w:rsidP="00FC607C">
            <w:pPr>
              <w:rPr>
                <w:rFonts w:cstheme="minorHAnsi"/>
                <w:sz w:val="20"/>
              </w:rPr>
            </w:pPr>
          </w:p>
          <w:p w:rsidR="00F147CA" w:rsidRDefault="00F147CA" w:rsidP="00FC607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Discuss ways to produce heat and show examples</w:t>
            </w:r>
          </w:p>
          <w:p w:rsidR="00F147CA" w:rsidRDefault="00F147CA" w:rsidP="00FC607C">
            <w:pPr>
              <w:rPr>
                <w:rFonts w:cstheme="minorHAnsi"/>
                <w:sz w:val="20"/>
              </w:rPr>
            </w:pPr>
          </w:p>
          <w:p w:rsidR="00F147CA" w:rsidRDefault="00F147CA" w:rsidP="00FC607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Point out insulation in your home (in the attic or an oven mitt)</w:t>
            </w:r>
          </w:p>
          <w:p w:rsidR="00F147CA" w:rsidRDefault="00F147CA" w:rsidP="00FC607C">
            <w:pPr>
              <w:rPr>
                <w:rFonts w:cstheme="minorHAnsi"/>
                <w:sz w:val="20"/>
              </w:rPr>
            </w:pPr>
          </w:p>
          <w:p w:rsidR="00355E14" w:rsidRDefault="00355E14" w:rsidP="00FC607C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Go to Mrs. Nestor’s website and watch some of the songs and sing them with your child.  Play some of the games and talk about what they learned.</w:t>
            </w:r>
          </w:p>
          <w:p w:rsidR="00B778DB" w:rsidRPr="00C80090" w:rsidRDefault="00B778DB" w:rsidP="00FC607C">
            <w:pPr>
              <w:rPr>
                <w:rFonts w:cstheme="minorHAnsi"/>
                <w:sz w:val="20"/>
              </w:rPr>
            </w:pPr>
          </w:p>
        </w:tc>
      </w:tr>
      <w:tr w:rsidR="00F12774" w:rsidTr="00FA08D0">
        <w:trPr>
          <w:trHeight w:val="350"/>
        </w:trPr>
        <w:tc>
          <w:tcPr>
            <w:tcW w:w="1908" w:type="dxa"/>
          </w:tcPr>
          <w:p w:rsidR="00F12774" w:rsidRPr="00C80090" w:rsidRDefault="00FC607C" w:rsidP="00FC607C">
            <w:pPr>
              <w:rPr>
                <w:rFonts w:cstheme="minorHAnsi"/>
                <w:b/>
                <w:sz w:val="20"/>
              </w:rPr>
            </w:pPr>
            <w:r w:rsidRPr="00C80090">
              <w:rPr>
                <w:rFonts w:cstheme="minorHAnsi"/>
                <w:b/>
                <w:sz w:val="20"/>
              </w:rPr>
              <w:t>Social Studies</w:t>
            </w:r>
          </w:p>
          <w:p w:rsidR="00F12774" w:rsidRDefault="00C818DA" w:rsidP="00B8652F">
            <w:pPr>
              <w:ind w:left="432" w:hanging="432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Franklin D. Roosevelt</w:t>
            </w:r>
          </w:p>
          <w:p w:rsidR="00B8652F" w:rsidRDefault="00B8652F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B8652F" w:rsidRDefault="00B8652F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B8652F" w:rsidRDefault="00B8652F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B8652F" w:rsidRDefault="00B8652F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B8652F" w:rsidRDefault="00B8652F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B8652F" w:rsidRDefault="00B8652F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B8652F" w:rsidRDefault="00B8652F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ind w:left="432" w:hanging="432"/>
              <w:rPr>
                <w:rFonts w:cstheme="minorHAnsi"/>
                <w:sz w:val="20"/>
              </w:rPr>
            </w:pPr>
          </w:p>
          <w:p w:rsidR="00B8652F" w:rsidRDefault="00C818DA" w:rsidP="00B8652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Eleanor Roosevelt</w:t>
            </w:r>
          </w:p>
          <w:p w:rsidR="007A1AEB" w:rsidRDefault="007A1AEB" w:rsidP="00B8652F">
            <w:pPr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rPr>
                <w:rFonts w:cstheme="minorHAnsi"/>
                <w:sz w:val="20"/>
              </w:rPr>
            </w:pPr>
          </w:p>
          <w:p w:rsidR="00355E14" w:rsidRDefault="00355E14" w:rsidP="00B8652F">
            <w:pPr>
              <w:rPr>
                <w:rFonts w:cstheme="minorHAnsi"/>
                <w:sz w:val="20"/>
              </w:rPr>
            </w:pPr>
          </w:p>
          <w:p w:rsidR="00355E14" w:rsidRDefault="00355E14" w:rsidP="00B8652F">
            <w:pPr>
              <w:rPr>
                <w:rFonts w:cstheme="minorHAnsi"/>
                <w:sz w:val="20"/>
              </w:rPr>
            </w:pPr>
          </w:p>
          <w:p w:rsidR="00355E14" w:rsidRDefault="00355E14" w:rsidP="00B8652F">
            <w:pPr>
              <w:rPr>
                <w:rFonts w:cstheme="minorHAnsi"/>
                <w:sz w:val="20"/>
              </w:rPr>
            </w:pPr>
          </w:p>
          <w:p w:rsidR="00355E14" w:rsidRDefault="00355E14" w:rsidP="00B8652F">
            <w:pPr>
              <w:rPr>
                <w:rFonts w:cstheme="minorHAnsi"/>
                <w:sz w:val="20"/>
              </w:rPr>
            </w:pPr>
          </w:p>
          <w:p w:rsidR="00355E14" w:rsidRDefault="00355E14" w:rsidP="00B8652F">
            <w:pPr>
              <w:rPr>
                <w:rFonts w:cstheme="minorHAnsi"/>
                <w:sz w:val="20"/>
              </w:rPr>
            </w:pPr>
          </w:p>
          <w:p w:rsidR="00355E14" w:rsidRDefault="00355E14" w:rsidP="00B8652F">
            <w:pPr>
              <w:rPr>
                <w:rFonts w:cstheme="minorHAnsi"/>
                <w:sz w:val="20"/>
              </w:rPr>
            </w:pPr>
          </w:p>
          <w:p w:rsidR="00355E14" w:rsidRDefault="00355E14" w:rsidP="00B8652F">
            <w:pPr>
              <w:rPr>
                <w:rFonts w:cstheme="minorHAnsi"/>
                <w:sz w:val="20"/>
              </w:rPr>
            </w:pPr>
          </w:p>
          <w:p w:rsidR="00355E14" w:rsidRDefault="00355E14" w:rsidP="00B8652F">
            <w:pPr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rPr>
                <w:rFonts w:cstheme="minorHAnsi"/>
                <w:sz w:val="20"/>
              </w:rPr>
            </w:pPr>
          </w:p>
          <w:p w:rsidR="007A1AEB" w:rsidRDefault="007A1AEB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Thurgood Marshall</w:t>
            </w: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Default="00A55C09" w:rsidP="00B8652F">
            <w:pPr>
              <w:rPr>
                <w:rFonts w:cstheme="minorHAnsi"/>
                <w:sz w:val="20"/>
              </w:rPr>
            </w:pPr>
          </w:p>
          <w:p w:rsidR="00A55C09" w:rsidRPr="00C80090" w:rsidRDefault="00A55C09" w:rsidP="00B8652F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Lyndon B. Johnson</w:t>
            </w:r>
          </w:p>
        </w:tc>
        <w:tc>
          <w:tcPr>
            <w:tcW w:w="8190" w:type="dxa"/>
          </w:tcPr>
          <w:p w:rsidR="00B8652F" w:rsidRPr="00C818DA" w:rsidRDefault="00C818DA" w:rsidP="00B8652F">
            <w:pPr>
              <w:ind w:left="432" w:hanging="432"/>
              <w:rPr>
                <w:rFonts w:cstheme="minorHAnsi"/>
                <w:sz w:val="20"/>
                <w:szCs w:val="20"/>
              </w:rPr>
            </w:pPr>
            <w:r w:rsidRPr="00C818DA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Franklin Delano Roosevelt</w:t>
            </w:r>
          </w:p>
          <w:p w:rsidR="00C818DA" w:rsidRPr="00C818DA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</w:rPr>
            </w:pPr>
            <w:r w:rsidRPr="00C818DA">
              <w:rPr>
                <w:rFonts w:cstheme="minorHAnsi"/>
                <w:sz w:val="20"/>
                <w:szCs w:val="20"/>
              </w:rPr>
              <w:t xml:space="preserve">discuss the life of Franklin Roosevelt and his efforts to expand people's rights and freedoms in a democracy </w:t>
            </w:r>
          </w:p>
          <w:p w:rsidR="00C818DA" w:rsidRPr="00C818DA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C818DA">
              <w:rPr>
                <w:rFonts w:cstheme="minorHAnsi"/>
                <w:sz w:val="20"/>
                <w:szCs w:val="20"/>
              </w:rPr>
              <w:t>discuss Franklin Roosevelt and his efforts to expand our rights through the programs of the New Deal and fighting World War II</w:t>
            </w:r>
          </w:p>
          <w:p w:rsidR="007A1AEB" w:rsidRPr="00C818DA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</w:rPr>
            </w:pPr>
            <w:r w:rsidRPr="00C818DA">
              <w:rPr>
                <w:rFonts w:cstheme="minorHAnsi"/>
                <w:sz w:val="20"/>
                <w:szCs w:val="20"/>
              </w:rPr>
              <w:t>explain social barriers, restrictions, and obstacles that Franklin Roosevelt had to overcome and how he was able to succeed</w:t>
            </w:r>
          </w:p>
          <w:p w:rsidR="00C818DA" w:rsidRPr="00C818DA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C818DA">
              <w:rPr>
                <w:rFonts w:cstheme="minorHAnsi"/>
                <w:sz w:val="20"/>
                <w:szCs w:val="20"/>
              </w:rPr>
              <w:t>identify specific locations on a map significant to the life and times of Franklin Roosevelt</w:t>
            </w:r>
          </w:p>
          <w:p w:rsidR="00C818DA" w:rsidRPr="00C818DA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C818DA">
              <w:rPr>
                <w:rFonts w:cstheme="minorHAnsi"/>
                <w:sz w:val="20"/>
                <w:szCs w:val="20"/>
              </w:rPr>
              <w:t>describe how place (physical and cultural) impacted the life of Franklin Roosevelt</w:t>
            </w:r>
          </w:p>
          <w:p w:rsidR="00C818DA" w:rsidRPr="00C818DA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C818DA">
              <w:rPr>
                <w:rFonts w:cstheme="minorHAnsi"/>
                <w:sz w:val="20"/>
                <w:szCs w:val="20"/>
              </w:rPr>
              <w:t>describe how Franklin Roosevelt adapted to and was influenced by his environment</w:t>
            </w:r>
          </w:p>
          <w:p w:rsidR="00C818DA" w:rsidRPr="00A55C09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A55C09">
              <w:rPr>
                <w:rFonts w:cstheme="minorHAnsi"/>
                <w:sz w:val="20"/>
                <w:szCs w:val="20"/>
              </w:rPr>
              <w:t xml:space="preserve">trace examples of travels of Franklin Roosevelt and the movement of his ideas describe how the region in which Franklin Roosevelt lived affected his life and impacted his </w:t>
            </w:r>
            <w:r w:rsidRPr="00A55C09">
              <w:rPr>
                <w:rFonts w:cstheme="minorHAnsi"/>
                <w:sz w:val="20"/>
                <w:szCs w:val="20"/>
              </w:rPr>
              <w:lastRenderedPageBreak/>
              <w:t>cultural identification</w:t>
            </w:r>
          </w:p>
          <w:p w:rsidR="00C818DA" w:rsidRPr="00C818DA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</w:rPr>
            </w:pPr>
            <w:r w:rsidRPr="00C818DA">
              <w:rPr>
                <w:rFonts w:cstheme="minorHAnsi"/>
                <w:sz w:val="20"/>
                <w:szCs w:val="20"/>
              </w:rPr>
              <w:t>describe how Franklin Roosevelt displayed positive character traits</w:t>
            </w:r>
          </w:p>
          <w:p w:rsidR="00C818DA" w:rsidRPr="00C818DA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C818DA">
              <w:rPr>
                <w:rFonts w:cstheme="minorHAnsi"/>
                <w:sz w:val="20"/>
                <w:szCs w:val="20"/>
              </w:rPr>
              <w:t>relate cooperation, diligence, liberty, justice, tolerance, freedom of conscience and expression, and respect for and acceptance of authority to Franklin Roosevelt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B8652F" w:rsidRPr="00B8652F" w:rsidRDefault="00C818DA" w:rsidP="00B8652F">
            <w:pPr>
              <w:ind w:left="432" w:hanging="432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Eleanor Roosevelt</w:t>
            </w:r>
          </w:p>
          <w:p w:rsidR="00C818DA" w:rsidRPr="00C818DA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</w:rPr>
            </w:pPr>
            <w:r w:rsidRPr="00C818DA">
              <w:rPr>
                <w:rFonts w:cstheme="minorHAnsi"/>
                <w:sz w:val="20"/>
                <w:szCs w:val="20"/>
              </w:rPr>
              <w:t xml:space="preserve">discuss the life of </w:t>
            </w:r>
            <w:r>
              <w:rPr>
                <w:rFonts w:cstheme="minorHAnsi"/>
                <w:sz w:val="20"/>
                <w:szCs w:val="20"/>
              </w:rPr>
              <w:t>Eleanor</w:t>
            </w:r>
            <w:r w:rsidRPr="00C818DA">
              <w:rPr>
                <w:rFonts w:cstheme="minorHAnsi"/>
                <w:sz w:val="20"/>
                <w:szCs w:val="20"/>
              </w:rPr>
              <w:t xml:space="preserve"> Roosevelt and his efforts to expand people's rights and freedoms in a democracy </w:t>
            </w:r>
          </w:p>
          <w:p w:rsidR="00C818DA" w:rsidRPr="00C818DA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C818DA">
              <w:rPr>
                <w:rFonts w:cstheme="minorHAnsi"/>
                <w:sz w:val="20"/>
                <w:szCs w:val="20"/>
              </w:rPr>
              <w:t>discuss Eleanor Roosevelt and her efforts to expand our rights through the United Nations and the advancement of human rights</w:t>
            </w:r>
          </w:p>
          <w:p w:rsidR="00C818DA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C818DA">
              <w:rPr>
                <w:rFonts w:cstheme="minorHAnsi"/>
                <w:sz w:val="20"/>
                <w:szCs w:val="20"/>
              </w:rPr>
              <w:t>explain social barriers, restrictions, and obstacles that Eleanor Roosevelt had to overcome and how she was able to succeed</w:t>
            </w:r>
          </w:p>
          <w:p w:rsidR="00C818DA" w:rsidRPr="00C818DA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C818DA">
              <w:rPr>
                <w:rFonts w:cstheme="minorHAnsi"/>
                <w:sz w:val="20"/>
                <w:szCs w:val="20"/>
              </w:rPr>
              <w:t xml:space="preserve">identify specific locations on a map significant to the life and times of Eleanor Roosevelt </w:t>
            </w:r>
          </w:p>
          <w:p w:rsidR="00C818DA" w:rsidRPr="00C818DA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C818DA">
              <w:rPr>
                <w:rFonts w:cstheme="minorHAnsi"/>
                <w:sz w:val="20"/>
                <w:szCs w:val="20"/>
              </w:rPr>
              <w:t>describe how place (physical and cultural) impacted the life of Eleanor Roosevelt</w:t>
            </w:r>
          </w:p>
          <w:p w:rsidR="00C818DA" w:rsidRPr="00C818DA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C818DA">
              <w:rPr>
                <w:rFonts w:cstheme="minorHAnsi"/>
                <w:sz w:val="20"/>
                <w:szCs w:val="20"/>
              </w:rPr>
              <w:t>describe how Eleanor Roosevelt adapted to and was influenced by her environment</w:t>
            </w:r>
          </w:p>
          <w:p w:rsidR="00A55C09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A55C09">
              <w:rPr>
                <w:rFonts w:cstheme="minorHAnsi"/>
                <w:sz w:val="20"/>
                <w:szCs w:val="20"/>
              </w:rPr>
              <w:t xml:space="preserve">trace examples of travels of Eleanor Roosevelt and the movement of her ideas </w:t>
            </w:r>
          </w:p>
          <w:p w:rsidR="00C818DA" w:rsidRPr="00A55C09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A55C09">
              <w:rPr>
                <w:rFonts w:cstheme="minorHAnsi"/>
                <w:sz w:val="20"/>
                <w:szCs w:val="20"/>
              </w:rPr>
              <w:t>describe how the region in which Eleanor Roosevelt lived affected her life and impacted her cultural identification</w:t>
            </w:r>
          </w:p>
          <w:p w:rsidR="00C818DA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B146E8">
              <w:rPr>
                <w:rFonts w:cstheme="minorHAnsi"/>
                <w:sz w:val="20"/>
                <w:szCs w:val="20"/>
              </w:rPr>
              <w:t>describe how Eleanor Roosevelt displayed positive character traits</w:t>
            </w:r>
          </w:p>
          <w:p w:rsidR="00C818DA" w:rsidRPr="00C818DA" w:rsidRDefault="00C818DA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B146E8">
              <w:rPr>
                <w:rFonts w:cstheme="minorHAnsi"/>
                <w:sz w:val="20"/>
                <w:szCs w:val="20"/>
              </w:rPr>
              <w:t>relate cooperation, diligence, liberty, justice, tolerance, freedom of conscience and expression, and respect for and acceptance of authority to Eleanor Roosevelt</w:t>
            </w:r>
          </w:p>
          <w:p w:rsidR="007A1AEB" w:rsidRPr="00562C2D" w:rsidRDefault="007A1AEB" w:rsidP="007A1AEB">
            <w:pPr>
              <w:rPr>
                <w:rFonts w:ascii="Arial" w:hAnsi="Arial" w:cs="Arial"/>
                <w:sz w:val="20"/>
              </w:rPr>
            </w:pPr>
          </w:p>
          <w:p w:rsidR="007A1AEB" w:rsidRPr="00355E14" w:rsidRDefault="00A55C09" w:rsidP="007A1AEB">
            <w:pPr>
              <w:ind w:left="432" w:hanging="432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Thurgood Marshall</w:t>
            </w:r>
          </w:p>
          <w:p w:rsidR="00355E14" w:rsidRPr="00355E14" w:rsidRDefault="00A55C09" w:rsidP="00A55C0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</w:rPr>
            </w:pPr>
            <w:r w:rsidRPr="00B146E8">
              <w:rPr>
                <w:rFonts w:cstheme="minorHAnsi"/>
                <w:sz w:val="20"/>
                <w:szCs w:val="20"/>
              </w:rPr>
              <w:t>discuss the life of Thurgood Marshall and his efforts to expand people's rights and freedoms in a democracy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A55C09">
              <w:rPr>
                <w:rFonts w:cstheme="minorHAnsi"/>
                <w:sz w:val="20"/>
                <w:szCs w:val="20"/>
              </w:rPr>
              <w:t>discuss Thurgood Marshall and his efforts to expand our rights through civil rights and the Supreme Court of the United States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A55C09">
              <w:rPr>
                <w:rFonts w:cstheme="minorHAnsi"/>
                <w:sz w:val="20"/>
                <w:szCs w:val="20"/>
              </w:rPr>
              <w:t>explain social barriers, restrictions, and obstacles that Thurgood Marshall had to overcome and how he was able to succeed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A55C09">
              <w:rPr>
                <w:rFonts w:cstheme="minorHAnsi"/>
                <w:sz w:val="20"/>
                <w:szCs w:val="20"/>
              </w:rPr>
              <w:t xml:space="preserve">identify specific locations on a map significant to the life and times of Thurgood Marshall 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A55C09">
              <w:rPr>
                <w:rFonts w:cstheme="minorHAnsi"/>
                <w:sz w:val="20"/>
                <w:szCs w:val="20"/>
              </w:rPr>
              <w:t>describe how place (physical and cultural) impacted the life of Thurgood Marshall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A55C09">
              <w:rPr>
                <w:rFonts w:cstheme="minorHAnsi"/>
                <w:sz w:val="20"/>
                <w:szCs w:val="20"/>
              </w:rPr>
              <w:t>describe how Thurgood Marshall adapted to and was influenced by his environment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A55C09">
              <w:rPr>
                <w:rFonts w:cstheme="minorHAnsi"/>
                <w:sz w:val="20"/>
                <w:szCs w:val="20"/>
              </w:rPr>
              <w:t>trace examples of travels of Thurgood Marshall and the movement of his ideas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0"/>
                <w:szCs w:val="20"/>
              </w:rPr>
            </w:pPr>
            <w:r w:rsidRPr="00A55C09">
              <w:rPr>
                <w:rFonts w:cstheme="minorHAnsi"/>
                <w:sz w:val="20"/>
                <w:szCs w:val="20"/>
              </w:rPr>
              <w:t>describe how the region in which Thurgood Marshall lived affected his life and impacted his cultural identification</w:t>
            </w:r>
          </w:p>
          <w:p w:rsidR="007A1AEB" w:rsidRPr="00A55C09" w:rsidRDefault="00A55C09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B146E8">
              <w:rPr>
                <w:rFonts w:cstheme="minorHAnsi"/>
                <w:sz w:val="20"/>
                <w:szCs w:val="20"/>
              </w:rPr>
              <w:t>describe how Thurgood Marshall displayed positive character traits</w:t>
            </w:r>
          </w:p>
          <w:p w:rsidR="00A55C09" w:rsidRPr="00A55C09" w:rsidRDefault="00A55C09" w:rsidP="00C818DA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B146E8">
              <w:rPr>
                <w:rFonts w:cstheme="minorHAnsi"/>
                <w:sz w:val="20"/>
                <w:szCs w:val="20"/>
              </w:rPr>
              <w:t>relate cooperation, diligence, liberty, justice, tolerance, freedom of conscience and expression, and respect for and acceptance of authority to Thurgood Marshall</w:t>
            </w:r>
          </w:p>
          <w:p w:rsidR="00A55C09" w:rsidRDefault="00A55C09" w:rsidP="00A55C09">
            <w:pPr>
              <w:rPr>
                <w:rFonts w:cstheme="minorHAnsi"/>
                <w:b/>
                <w:sz w:val="20"/>
                <w:szCs w:val="20"/>
              </w:rPr>
            </w:pPr>
          </w:p>
          <w:p w:rsidR="00A55C09" w:rsidRPr="00355E14" w:rsidRDefault="00A55C09" w:rsidP="00A55C09">
            <w:pPr>
              <w:ind w:left="432" w:hanging="432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Lyndon B. Johnson</w:t>
            </w:r>
          </w:p>
          <w:p w:rsidR="00A55C09" w:rsidRDefault="00A55C09" w:rsidP="00A55C0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A55C09">
              <w:rPr>
                <w:rFonts w:cstheme="minorHAnsi"/>
                <w:sz w:val="20"/>
                <w:szCs w:val="20"/>
              </w:rPr>
              <w:t xml:space="preserve">discuss the life of Lyndon B. Johnson and his efforts to expand people's rights and freedoms in a democracy 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A55C09">
              <w:rPr>
                <w:rFonts w:cstheme="minorHAnsi"/>
                <w:sz w:val="20"/>
                <w:szCs w:val="20"/>
              </w:rPr>
              <w:t xml:space="preserve">iscuss Lyndon B. Johnson and his efforts to expand our rights through the Great Society </w:t>
            </w:r>
            <w:r w:rsidRPr="00A55C09">
              <w:rPr>
                <w:rFonts w:cstheme="minorHAnsi"/>
                <w:sz w:val="20"/>
                <w:szCs w:val="20"/>
              </w:rPr>
              <w:lastRenderedPageBreak/>
              <w:t>and expanding voting rights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A55C09">
              <w:rPr>
                <w:rFonts w:cstheme="minorHAnsi"/>
                <w:sz w:val="20"/>
                <w:szCs w:val="20"/>
              </w:rPr>
              <w:t>explain social barriers, restrictions, and obstacles that Lyndon B. Johnson had to overcome and how he was able to succeed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A55C09">
              <w:rPr>
                <w:rFonts w:cstheme="minorHAnsi"/>
                <w:sz w:val="20"/>
                <w:szCs w:val="20"/>
              </w:rPr>
              <w:t xml:space="preserve">identify specific locations on a map significant to the life and times of Lyndon B. Johnson 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A55C09">
              <w:rPr>
                <w:rFonts w:cstheme="minorHAnsi"/>
                <w:sz w:val="20"/>
                <w:szCs w:val="20"/>
              </w:rPr>
              <w:t>describe how place (physical and cultural) impacted the life of Lyndon B. Johnson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A55C09">
              <w:rPr>
                <w:rFonts w:cstheme="minorHAnsi"/>
                <w:sz w:val="20"/>
                <w:szCs w:val="20"/>
              </w:rPr>
              <w:t>describe how Lyndon B. Johnson adapted to and was influenced by his environment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A55C09">
              <w:rPr>
                <w:rFonts w:cstheme="minorHAnsi"/>
                <w:sz w:val="20"/>
                <w:szCs w:val="20"/>
              </w:rPr>
              <w:t>trace examples of travels of Lyndon B. Johnso</w:t>
            </w:r>
            <w:r>
              <w:rPr>
                <w:rFonts w:cstheme="minorHAnsi"/>
                <w:sz w:val="20"/>
                <w:szCs w:val="20"/>
              </w:rPr>
              <w:t>n and the movement of his ideas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A55C09">
              <w:rPr>
                <w:rFonts w:cstheme="minorHAnsi"/>
                <w:sz w:val="20"/>
                <w:szCs w:val="20"/>
              </w:rPr>
              <w:t>describe how the region in which Lyndon B. Johnson lived affected his life and impacted his cultural identification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</w:rPr>
            </w:pPr>
            <w:r w:rsidRPr="00B146E8">
              <w:rPr>
                <w:rFonts w:cstheme="minorHAnsi"/>
                <w:sz w:val="20"/>
                <w:szCs w:val="20"/>
              </w:rPr>
              <w:t>describe how Lyndon B. Johnson displayed positive character traits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29"/>
              </w:numPr>
              <w:rPr>
                <w:rFonts w:cstheme="minorHAnsi"/>
                <w:b/>
                <w:sz w:val="20"/>
                <w:szCs w:val="20"/>
              </w:rPr>
            </w:pPr>
            <w:r w:rsidRPr="00B146E8">
              <w:rPr>
                <w:rFonts w:cstheme="minorHAnsi"/>
                <w:sz w:val="20"/>
                <w:szCs w:val="20"/>
              </w:rPr>
              <w:t>relate cooperation, diligence, liberty, justice, tolerance, freedom of conscience and expression, and respect for and acceptance of authority to Lyndon B. Johnson</w:t>
            </w:r>
          </w:p>
        </w:tc>
        <w:tc>
          <w:tcPr>
            <w:tcW w:w="4389" w:type="dxa"/>
          </w:tcPr>
          <w:p w:rsidR="002A4E2F" w:rsidRDefault="00636BC4" w:rsidP="00FC607C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lastRenderedPageBreak/>
              <w:t xml:space="preserve">Encourage your child to discuss fictional stories that he or she has read or seen about </w:t>
            </w:r>
            <w:r w:rsidR="00C818DA">
              <w:rPr>
                <w:rFonts w:cstheme="minorHAnsi"/>
                <w:color w:val="000000"/>
                <w:sz w:val="20"/>
              </w:rPr>
              <w:t>Franklin Roosevelt, Eleanor Roosevelt, Thurgood Marshall, and Lyndon B. Johnson</w:t>
            </w:r>
            <w:r>
              <w:rPr>
                <w:rFonts w:cstheme="minorHAnsi"/>
                <w:color w:val="000000"/>
                <w:sz w:val="20"/>
              </w:rPr>
              <w:t xml:space="preserve">. Talk about how the people and events in these fictional stories are like and unlike the people and events your child is </w:t>
            </w:r>
            <w:r w:rsidR="00355E14">
              <w:rPr>
                <w:rFonts w:cstheme="minorHAnsi"/>
                <w:color w:val="000000"/>
                <w:sz w:val="20"/>
              </w:rPr>
              <w:t>learning</w:t>
            </w:r>
            <w:r>
              <w:rPr>
                <w:rFonts w:cstheme="minorHAnsi"/>
                <w:color w:val="000000"/>
                <w:sz w:val="20"/>
              </w:rPr>
              <w:t xml:space="preserve"> about. </w:t>
            </w:r>
          </w:p>
          <w:p w:rsidR="00636BC4" w:rsidRDefault="00636BC4" w:rsidP="00FC607C">
            <w:pPr>
              <w:rPr>
                <w:rFonts w:cstheme="minorHAnsi"/>
                <w:color w:val="000000"/>
                <w:sz w:val="20"/>
              </w:rPr>
            </w:pPr>
          </w:p>
          <w:p w:rsidR="00636BC4" w:rsidRDefault="00636BC4" w:rsidP="00636BC4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 xml:space="preserve">Imagine with your child what it was like to live </w:t>
            </w:r>
            <w:r w:rsidR="00355E14">
              <w:rPr>
                <w:rFonts w:cstheme="minorHAnsi"/>
                <w:color w:val="000000"/>
                <w:sz w:val="20"/>
              </w:rPr>
              <w:t>during these historical times</w:t>
            </w:r>
            <w:r>
              <w:rPr>
                <w:rFonts w:cstheme="minorHAnsi"/>
                <w:color w:val="000000"/>
                <w:sz w:val="20"/>
              </w:rPr>
              <w:t>.</w:t>
            </w:r>
          </w:p>
          <w:p w:rsidR="00636BC4" w:rsidRDefault="00636BC4" w:rsidP="00636BC4">
            <w:pPr>
              <w:rPr>
                <w:rFonts w:cstheme="minorHAnsi"/>
                <w:color w:val="000000"/>
                <w:sz w:val="20"/>
              </w:rPr>
            </w:pPr>
          </w:p>
          <w:p w:rsidR="00636BC4" w:rsidRDefault="00636BC4" w:rsidP="00636BC4">
            <w:p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 xml:space="preserve">Ideas to Discuss: </w:t>
            </w:r>
          </w:p>
          <w:p w:rsidR="00636BC4" w:rsidRPr="00636BC4" w:rsidRDefault="00C818DA" w:rsidP="00636BC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lastRenderedPageBreak/>
              <w:t>Franklin D. Roosevelt</w:t>
            </w:r>
            <w:r w:rsidR="00355E14">
              <w:rPr>
                <w:rFonts w:cstheme="minorHAnsi"/>
                <w:color w:val="000000"/>
                <w:sz w:val="20"/>
              </w:rPr>
              <w:t xml:space="preserve">:  discuss the hardships of </w:t>
            </w:r>
            <w:r>
              <w:rPr>
                <w:rFonts w:cstheme="minorHAnsi"/>
                <w:color w:val="000000"/>
                <w:sz w:val="20"/>
              </w:rPr>
              <w:t>the great depression and how Franklin Roosevelt worked to make out country a better place and his New Deal initiative</w:t>
            </w:r>
            <w:r w:rsidR="00355E14">
              <w:rPr>
                <w:rFonts w:cstheme="minorHAnsi"/>
                <w:color w:val="000000"/>
                <w:sz w:val="20"/>
              </w:rPr>
              <w:t>.  Discuss what character traits he needed (bravery, intelligence, persistence</w:t>
            </w:r>
            <w:r>
              <w:rPr>
                <w:rFonts w:cstheme="minorHAnsi"/>
                <w:color w:val="000000"/>
                <w:sz w:val="20"/>
              </w:rPr>
              <w:t>, diligence</w:t>
            </w:r>
            <w:r w:rsidR="00355E14">
              <w:rPr>
                <w:rFonts w:cstheme="minorHAnsi"/>
                <w:color w:val="000000"/>
                <w:sz w:val="20"/>
              </w:rPr>
              <w:t>)</w:t>
            </w:r>
          </w:p>
          <w:p w:rsidR="00636BC4" w:rsidRDefault="00C818DA" w:rsidP="00355E1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Eleanor Roosevelt</w:t>
            </w:r>
            <w:r w:rsidR="00355E14">
              <w:rPr>
                <w:rFonts w:cstheme="minorHAnsi"/>
                <w:color w:val="000000"/>
                <w:sz w:val="20"/>
              </w:rPr>
              <w:t xml:space="preserve">- Discuss the fight for equality that women faced.  Talk about the importance for everyone to be able to have a say in government.  </w:t>
            </w:r>
          </w:p>
          <w:p w:rsidR="00C818DA" w:rsidRDefault="00C818DA" w:rsidP="00355E14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Thurgood Marshall</w:t>
            </w:r>
            <w:r w:rsidR="00A55C09">
              <w:rPr>
                <w:rFonts w:cstheme="minorHAnsi"/>
                <w:color w:val="000000"/>
                <w:sz w:val="20"/>
              </w:rPr>
              <w:t>- Discuss the work that he did in the Supreme Court.  Talk about the social and cultural barriers that people had to face at that time.  Look at a map and identify key places relating to Thurgood Marshall.</w:t>
            </w:r>
          </w:p>
          <w:p w:rsidR="00A55C09" w:rsidRDefault="00A55C09" w:rsidP="00A55C0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000000"/>
                <w:sz w:val="20"/>
              </w:rPr>
            </w:pPr>
            <w:r>
              <w:rPr>
                <w:rFonts w:cstheme="minorHAnsi"/>
                <w:color w:val="000000"/>
                <w:sz w:val="20"/>
              </w:rPr>
              <w:t>Lyndon B. Johnson- Talk about the social barriers that he had to overcome and what character traits he had to display in order to reach these goals.</w:t>
            </w:r>
          </w:p>
          <w:p w:rsidR="00A55C09" w:rsidRPr="00636BC4" w:rsidRDefault="00A55C09" w:rsidP="00A55C09">
            <w:pPr>
              <w:pStyle w:val="ListParagraph"/>
              <w:rPr>
                <w:rFonts w:cstheme="minorHAnsi"/>
                <w:color w:val="000000"/>
                <w:sz w:val="20"/>
              </w:rPr>
            </w:pPr>
          </w:p>
        </w:tc>
      </w:tr>
      <w:tr w:rsidR="00F12774" w:rsidTr="00FA08D0">
        <w:trPr>
          <w:trHeight w:val="331"/>
        </w:trPr>
        <w:tc>
          <w:tcPr>
            <w:tcW w:w="1908" w:type="dxa"/>
          </w:tcPr>
          <w:p w:rsidR="002A4E2F" w:rsidRPr="00C80090" w:rsidRDefault="002A4E2F" w:rsidP="00FC607C">
            <w:pPr>
              <w:rPr>
                <w:rFonts w:cstheme="minorHAnsi"/>
                <w:b/>
                <w:sz w:val="20"/>
              </w:rPr>
            </w:pPr>
            <w:r w:rsidRPr="00C80090">
              <w:rPr>
                <w:rFonts w:cstheme="minorHAnsi"/>
                <w:b/>
                <w:sz w:val="20"/>
              </w:rPr>
              <w:lastRenderedPageBreak/>
              <w:t xml:space="preserve">Reading and Language Arts </w:t>
            </w:r>
          </w:p>
          <w:p w:rsidR="00F12774" w:rsidRPr="00C80090" w:rsidRDefault="002A4E2F" w:rsidP="00FC607C">
            <w:pPr>
              <w:rPr>
                <w:rFonts w:cstheme="minorHAnsi"/>
                <w:b/>
                <w:i/>
                <w:sz w:val="20"/>
              </w:rPr>
            </w:pPr>
            <w:r w:rsidRPr="00C80090">
              <w:rPr>
                <w:rFonts w:cstheme="minorHAnsi"/>
                <w:b/>
                <w:i/>
                <w:sz w:val="20"/>
              </w:rPr>
              <w:t>(skills repeat throughout the year)</w:t>
            </w:r>
          </w:p>
        </w:tc>
        <w:tc>
          <w:tcPr>
            <w:tcW w:w="8190" w:type="dxa"/>
          </w:tcPr>
          <w:p w:rsidR="002A4E2F" w:rsidRPr="00C80090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u w:val="single"/>
              </w:rPr>
            </w:pPr>
            <w:r w:rsidRPr="00C80090">
              <w:rPr>
                <w:rFonts w:cstheme="minorHAnsi"/>
                <w:sz w:val="20"/>
              </w:rPr>
              <w:t>Main Idea/Supporting Details/Summarizing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u w:val="single"/>
              </w:rPr>
            </w:pPr>
            <w:r w:rsidRPr="00C80090">
              <w:rPr>
                <w:rFonts w:cstheme="minorHAnsi"/>
                <w:sz w:val="20"/>
              </w:rPr>
              <w:t xml:space="preserve"> Inference Skills/Drawing Conclusions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u w:val="single"/>
              </w:rPr>
            </w:pPr>
            <w:r w:rsidRPr="00C80090">
              <w:rPr>
                <w:rFonts w:cstheme="minorHAnsi"/>
                <w:sz w:val="20"/>
              </w:rPr>
              <w:t>Context Clues/Multi- Meaning Words (homophones, homographs, synonyms, antonyms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u w:val="single"/>
              </w:rPr>
            </w:pPr>
            <w:r w:rsidRPr="00C80090">
              <w:rPr>
                <w:rFonts w:cstheme="minorHAnsi"/>
                <w:sz w:val="20"/>
              </w:rPr>
              <w:t>Graphic Aides: charts, graphs, diagrams, tables, pictures, captions, etc.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u w:val="single"/>
              </w:rPr>
            </w:pPr>
            <w:r w:rsidRPr="00C80090">
              <w:rPr>
                <w:rFonts w:cstheme="minorHAnsi"/>
                <w:sz w:val="20"/>
              </w:rPr>
              <w:t>Elements of Nonfiction text: setting, plot, character traits, conflict, etc.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u w:val="single"/>
              </w:rPr>
            </w:pPr>
            <w:r w:rsidRPr="00C80090">
              <w:rPr>
                <w:rFonts w:cstheme="minorHAnsi"/>
                <w:sz w:val="20"/>
              </w:rPr>
              <w:t xml:space="preserve">Organizational Patterns: chronological order, cause/effect, problem/solution, compare/contrast, sequence 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u w:val="single"/>
              </w:rPr>
            </w:pPr>
            <w:r w:rsidRPr="00C80090">
              <w:rPr>
                <w:rFonts w:cstheme="minorHAnsi"/>
                <w:sz w:val="20"/>
              </w:rPr>
              <w:t xml:space="preserve">Define the characteristics/ theme of: poetry, drama, prose, fairytales, and fables 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u w:val="single"/>
              </w:rPr>
            </w:pPr>
            <w:r w:rsidRPr="00C80090">
              <w:rPr>
                <w:rFonts w:cstheme="minorHAnsi"/>
                <w:sz w:val="20"/>
              </w:rPr>
              <w:t>F</w:t>
            </w:r>
            <w:r w:rsidR="00B8652F">
              <w:rPr>
                <w:rFonts w:cstheme="minorHAnsi"/>
                <w:sz w:val="20"/>
              </w:rPr>
              <w:t xml:space="preserve">igurative Language: metaphors, </w:t>
            </w:r>
            <w:r w:rsidRPr="00C80090">
              <w:rPr>
                <w:rFonts w:cstheme="minorHAnsi"/>
                <w:sz w:val="20"/>
              </w:rPr>
              <w:t>similes</w:t>
            </w:r>
            <w:r w:rsidR="00B8652F">
              <w:rPr>
                <w:rFonts w:cstheme="minorHAnsi"/>
                <w:sz w:val="20"/>
              </w:rPr>
              <w:t>, idioms, adages, proverbs</w:t>
            </w:r>
            <w:r w:rsidRPr="00C80090">
              <w:rPr>
                <w:rFonts w:cstheme="minorHAnsi"/>
                <w:sz w:val="20"/>
              </w:rPr>
              <w:t xml:space="preserve"> </w:t>
            </w:r>
          </w:p>
          <w:p w:rsidR="002A4E2F" w:rsidRDefault="002A4E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Primary &amp; Secondary Sources</w:t>
            </w:r>
          </w:p>
          <w:p w:rsidR="00B8652F" w:rsidRDefault="00B865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Reference Materials (dictionary, almanac, thesaurus, internet, newspapers, atlas etc.)</w:t>
            </w:r>
          </w:p>
          <w:p w:rsidR="00B8652F" w:rsidRDefault="00B865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Character Traits</w:t>
            </w:r>
          </w:p>
          <w:p w:rsidR="00B8652F" w:rsidRDefault="00B865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Point of View</w:t>
            </w:r>
          </w:p>
          <w:p w:rsidR="00B8652F" w:rsidRPr="00C80090" w:rsidRDefault="00B8652F" w:rsidP="00FC607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Different Genres: Fiction, Nonfiction, Poetry, Historical Fiction, Science Fiction, Realistic Fiction, Fairytales, Fables, </w:t>
            </w:r>
            <w:r w:rsidR="00705522">
              <w:rPr>
                <w:rFonts w:cstheme="minorHAnsi"/>
                <w:sz w:val="20"/>
              </w:rPr>
              <w:t>Tall Tales, Legends, Myths, Informational, Autobiography, Biography</w:t>
            </w:r>
          </w:p>
          <w:p w:rsidR="00F12774" w:rsidRPr="00C80090" w:rsidRDefault="00F12774" w:rsidP="00FC607C">
            <w:pPr>
              <w:rPr>
                <w:rFonts w:cstheme="minorHAnsi"/>
                <w:sz w:val="20"/>
              </w:rPr>
            </w:pPr>
          </w:p>
        </w:tc>
        <w:tc>
          <w:tcPr>
            <w:tcW w:w="4389" w:type="dxa"/>
          </w:tcPr>
          <w:p w:rsidR="002A4E2F" w:rsidRPr="00C80090" w:rsidRDefault="002A4E2F" w:rsidP="00A55C09">
            <w:pPr>
              <w:pStyle w:val="Pa7"/>
              <w:tabs>
                <w:tab w:val="right" w:pos="4613"/>
              </w:tabs>
              <w:spacing w:before="40"/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C8009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Read daily as a family. Share your own favorite</w:t>
            </w:r>
            <w:r w:rsidR="00355E1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c</w:t>
            </w:r>
            <w:r w:rsidRPr="00C80090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hildhood books with your child.</w:t>
            </w:r>
            <w:r w:rsidR="0070552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 Talk about and read different types of </w:t>
            </w:r>
            <w:r w:rsidR="00355E14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books</w:t>
            </w:r>
            <w:r w:rsidR="00705522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 with your child.</w:t>
            </w:r>
          </w:p>
          <w:p w:rsidR="002A4E2F" w:rsidRPr="00C80090" w:rsidRDefault="002A4E2F" w:rsidP="00FC607C">
            <w:pPr>
              <w:rPr>
                <w:rFonts w:cstheme="minorHAnsi"/>
                <w:sz w:val="20"/>
              </w:rPr>
            </w:pPr>
          </w:p>
          <w:p w:rsidR="00F12774" w:rsidRPr="00C80090" w:rsidRDefault="002A4E2F" w:rsidP="00FC607C">
            <w:pPr>
              <w:rPr>
                <w:rFonts w:cstheme="minorHAnsi"/>
                <w:color w:val="000000"/>
                <w:sz w:val="20"/>
              </w:rPr>
            </w:pPr>
            <w:r w:rsidRPr="00C80090">
              <w:rPr>
                <w:rFonts w:cstheme="minorHAnsi"/>
                <w:color w:val="000000"/>
                <w:sz w:val="20"/>
              </w:rPr>
              <w:t>Give books as special gifts and help your child build a personal library.</w:t>
            </w:r>
          </w:p>
          <w:p w:rsidR="002A4E2F" w:rsidRPr="00C80090" w:rsidRDefault="002A4E2F" w:rsidP="00FC607C">
            <w:pPr>
              <w:rPr>
                <w:rFonts w:cstheme="minorHAnsi"/>
                <w:color w:val="000000"/>
                <w:sz w:val="20"/>
              </w:rPr>
            </w:pPr>
          </w:p>
          <w:p w:rsidR="002A4E2F" w:rsidRPr="00C80090" w:rsidRDefault="002A4E2F" w:rsidP="00FC607C">
            <w:pPr>
              <w:rPr>
                <w:rFonts w:cstheme="minorHAnsi"/>
                <w:color w:val="000000"/>
                <w:sz w:val="20"/>
              </w:rPr>
            </w:pPr>
            <w:r w:rsidRPr="00C80090">
              <w:rPr>
                <w:rFonts w:cstheme="minorHAnsi"/>
                <w:color w:val="000000"/>
                <w:sz w:val="20"/>
              </w:rPr>
              <w:t>Ask your child to infer, predict, and summarize as they read. Use questions such as: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20"/>
              </w:rPr>
            </w:pPr>
            <w:r w:rsidRPr="00C80090">
              <w:rPr>
                <w:rFonts w:cstheme="minorHAnsi"/>
                <w:color w:val="000000"/>
                <w:sz w:val="20"/>
              </w:rPr>
              <w:t>Why do you think…?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20"/>
              </w:rPr>
            </w:pPr>
            <w:r w:rsidRPr="00C80090">
              <w:rPr>
                <w:rFonts w:cstheme="minorHAnsi"/>
                <w:color w:val="000000"/>
                <w:sz w:val="20"/>
              </w:rPr>
              <w:t>What will happen next…?</w:t>
            </w:r>
          </w:p>
          <w:p w:rsidR="002A4E2F" w:rsidRPr="00C80090" w:rsidRDefault="002A4E2F" w:rsidP="00FC607C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/>
                <w:sz w:val="20"/>
              </w:rPr>
            </w:pPr>
            <w:r w:rsidRPr="00C80090">
              <w:rPr>
                <w:rFonts w:cstheme="minorHAnsi"/>
                <w:color w:val="000000"/>
                <w:sz w:val="20"/>
              </w:rPr>
              <w:t>What happened on this page/paragraph/chapter?</w:t>
            </w:r>
          </w:p>
          <w:p w:rsidR="002A4E2F" w:rsidRPr="00C80090" w:rsidRDefault="002A4E2F" w:rsidP="00FC607C">
            <w:pPr>
              <w:rPr>
                <w:rFonts w:cstheme="minorHAnsi"/>
                <w:color w:val="000000"/>
                <w:sz w:val="20"/>
              </w:rPr>
            </w:pPr>
          </w:p>
          <w:p w:rsidR="002A4E2F" w:rsidRPr="00C80090" w:rsidRDefault="002A4E2F" w:rsidP="00FC607C">
            <w:pPr>
              <w:rPr>
                <w:rFonts w:cstheme="minorHAnsi"/>
                <w:color w:val="000000"/>
                <w:sz w:val="20"/>
              </w:rPr>
            </w:pPr>
            <w:r w:rsidRPr="00C80090">
              <w:rPr>
                <w:rFonts w:cstheme="minorHAnsi"/>
                <w:color w:val="000000"/>
                <w:sz w:val="20"/>
              </w:rPr>
              <w:t>Read charts and graphs together. These can be found on cereal boxes, magazines, flyers, toy boxes, etc.</w:t>
            </w:r>
          </w:p>
          <w:p w:rsidR="00375E4F" w:rsidRPr="00C80090" w:rsidRDefault="00375E4F" w:rsidP="00FC607C">
            <w:pPr>
              <w:rPr>
                <w:rFonts w:cstheme="minorHAnsi"/>
                <w:color w:val="000000"/>
                <w:sz w:val="20"/>
              </w:rPr>
            </w:pPr>
            <w:r w:rsidRPr="00C80090">
              <w:rPr>
                <w:rFonts w:cstheme="minorHAnsi"/>
                <w:sz w:val="20"/>
              </w:rPr>
              <w:t xml:space="preserve">Call attention to frequently confused words in text, such as to, too, two; there, their, they’re. </w:t>
            </w:r>
          </w:p>
          <w:p w:rsidR="002A4E2F" w:rsidRPr="00C80090" w:rsidRDefault="002A4E2F" w:rsidP="00FC607C">
            <w:pPr>
              <w:rPr>
                <w:rFonts w:cstheme="minorHAnsi"/>
                <w:sz w:val="20"/>
              </w:rPr>
            </w:pPr>
          </w:p>
        </w:tc>
      </w:tr>
      <w:tr w:rsidR="00F12774" w:rsidTr="00FA08D0">
        <w:trPr>
          <w:trHeight w:val="1070"/>
        </w:trPr>
        <w:tc>
          <w:tcPr>
            <w:tcW w:w="1908" w:type="dxa"/>
          </w:tcPr>
          <w:p w:rsidR="00375E4F" w:rsidRPr="00C80090" w:rsidRDefault="00375E4F" w:rsidP="00FC607C">
            <w:pPr>
              <w:rPr>
                <w:rFonts w:cstheme="minorHAnsi"/>
                <w:b/>
                <w:sz w:val="20"/>
              </w:rPr>
            </w:pPr>
            <w:r w:rsidRPr="00C80090">
              <w:rPr>
                <w:rFonts w:cstheme="minorHAnsi"/>
                <w:b/>
                <w:sz w:val="20"/>
              </w:rPr>
              <w:t>Word Study</w:t>
            </w: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</w:p>
          <w:p w:rsidR="00F12774" w:rsidRPr="00C80090" w:rsidRDefault="002A4E2F" w:rsidP="00FC607C">
            <w:pPr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Greek &amp; Latin Roots Vocabulary</w:t>
            </w: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Handwriting</w:t>
            </w:r>
          </w:p>
        </w:tc>
        <w:tc>
          <w:tcPr>
            <w:tcW w:w="8190" w:type="dxa"/>
          </w:tcPr>
          <w:p w:rsidR="002A4E2F" w:rsidRDefault="002A4E2F" w:rsidP="00FC60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Divide &amp; Conquer = how to break words apart ( base/root, prefix, and suffix)</w:t>
            </w:r>
          </w:p>
          <w:p w:rsidR="00705522" w:rsidRDefault="00F147CA" w:rsidP="00FC60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mil</w:t>
            </w:r>
            <w:r w:rsidR="00705522">
              <w:rPr>
                <w:rFonts w:cstheme="minorHAnsi"/>
                <w:sz w:val="20"/>
              </w:rPr>
              <w:t xml:space="preserve"> (</w:t>
            </w:r>
            <w:r>
              <w:rPr>
                <w:rFonts w:cstheme="minorHAnsi"/>
                <w:sz w:val="20"/>
              </w:rPr>
              <w:t>one thousandth</w:t>
            </w:r>
            <w:r w:rsidR="00705522">
              <w:rPr>
                <w:rFonts w:cstheme="minorHAnsi"/>
                <w:sz w:val="20"/>
              </w:rPr>
              <w:t>)</w:t>
            </w:r>
          </w:p>
          <w:p w:rsidR="00705522" w:rsidRPr="00F147CA" w:rsidRDefault="00F147CA" w:rsidP="00F147C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vid, </w:t>
            </w:r>
            <w:proofErr w:type="spellStart"/>
            <w:r>
              <w:rPr>
                <w:rFonts w:cstheme="minorHAnsi"/>
                <w:sz w:val="20"/>
              </w:rPr>
              <w:t>vis</w:t>
            </w:r>
            <w:proofErr w:type="spellEnd"/>
            <w:r w:rsidR="00705522">
              <w:rPr>
                <w:rFonts w:cstheme="minorHAnsi"/>
                <w:sz w:val="20"/>
              </w:rPr>
              <w:t xml:space="preserve"> (</w:t>
            </w:r>
            <w:r>
              <w:rPr>
                <w:rFonts w:cstheme="minorHAnsi"/>
                <w:sz w:val="20"/>
              </w:rPr>
              <w:t>to see</w:t>
            </w:r>
            <w:r w:rsidR="00705522">
              <w:rPr>
                <w:rFonts w:cstheme="minorHAnsi"/>
                <w:sz w:val="20"/>
              </w:rPr>
              <w:t>)</w:t>
            </w:r>
          </w:p>
          <w:p w:rsidR="00705522" w:rsidRDefault="00F147CA" w:rsidP="00FC60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Fin, </w:t>
            </w:r>
            <w:proofErr w:type="spellStart"/>
            <w:r>
              <w:rPr>
                <w:rFonts w:cstheme="minorHAnsi"/>
                <w:sz w:val="20"/>
              </w:rPr>
              <w:t>finit</w:t>
            </w:r>
            <w:proofErr w:type="spellEnd"/>
            <w:r w:rsidR="00355E14">
              <w:rPr>
                <w:rFonts w:cstheme="minorHAnsi"/>
                <w:sz w:val="20"/>
              </w:rPr>
              <w:t xml:space="preserve"> </w:t>
            </w:r>
            <w:r w:rsidR="00705522">
              <w:rPr>
                <w:rFonts w:cstheme="minorHAnsi"/>
                <w:sz w:val="20"/>
              </w:rPr>
              <w:t xml:space="preserve"> (</w:t>
            </w:r>
            <w:r>
              <w:rPr>
                <w:rFonts w:cstheme="minorHAnsi"/>
                <w:sz w:val="20"/>
              </w:rPr>
              <w:t>having limits</w:t>
            </w:r>
            <w:r w:rsidR="00705522">
              <w:rPr>
                <w:rFonts w:cstheme="minorHAnsi"/>
                <w:sz w:val="20"/>
              </w:rPr>
              <w:t>)</w:t>
            </w:r>
          </w:p>
          <w:p w:rsidR="00F147CA" w:rsidRDefault="00F147CA" w:rsidP="00FC60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Mov</w:t>
            </w:r>
            <w:proofErr w:type="spellEnd"/>
            <w:r>
              <w:rPr>
                <w:rFonts w:cstheme="minorHAnsi"/>
                <w:sz w:val="20"/>
              </w:rPr>
              <w:t>, mot (move)</w:t>
            </w:r>
          </w:p>
          <w:p w:rsidR="00F147CA" w:rsidRDefault="00F147CA" w:rsidP="00FC607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Port (to carry or to move)</w:t>
            </w: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</w:p>
          <w:p w:rsidR="00375E4F" w:rsidRPr="00C80090" w:rsidRDefault="00375E4F" w:rsidP="00FC607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Write legibly in cursive</w:t>
            </w:r>
            <w:r w:rsidR="00705522">
              <w:rPr>
                <w:rFonts w:cstheme="minorHAnsi"/>
                <w:sz w:val="20"/>
              </w:rPr>
              <w:t>: All Letters Review &amp; Practice</w:t>
            </w: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</w:p>
          <w:p w:rsidR="00F12774" w:rsidRPr="00C80090" w:rsidRDefault="00F12774" w:rsidP="00FC607C">
            <w:pPr>
              <w:rPr>
                <w:rFonts w:cstheme="minorHAnsi"/>
                <w:sz w:val="20"/>
              </w:rPr>
            </w:pPr>
          </w:p>
        </w:tc>
        <w:tc>
          <w:tcPr>
            <w:tcW w:w="4389" w:type="dxa"/>
          </w:tcPr>
          <w:p w:rsidR="00F12774" w:rsidRPr="00C80090" w:rsidRDefault="002A4E2F" w:rsidP="00FC607C">
            <w:pPr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Point out words with prefixes and suffixes as you are reading with your child. Ask them to divide and conquer the word to figure out the meaning.</w:t>
            </w:r>
            <w:r w:rsidR="00375E4F" w:rsidRPr="00C80090">
              <w:rPr>
                <w:rFonts w:cstheme="minorHAnsi"/>
                <w:sz w:val="20"/>
              </w:rPr>
              <w:t xml:space="preserve"> </w:t>
            </w: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Encourage cursive handwriting at all times.</w:t>
            </w: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</w:p>
        </w:tc>
      </w:tr>
      <w:tr w:rsidR="00F12774" w:rsidTr="00FA08D0">
        <w:trPr>
          <w:trHeight w:val="7550"/>
        </w:trPr>
        <w:tc>
          <w:tcPr>
            <w:tcW w:w="1908" w:type="dxa"/>
          </w:tcPr>
          <w:p w:rsidR="00F12774" w:rsidRPr="00C80090" w:rsidRDefault="00375E4F" w:rsidP="00FC607C">
            <w:pPr>
              <w:rPr>
                <w:rFonts w:cstheme="minorHAnsi"/>
                <w:b/>
                <w:sz w:val="20"/>
              </w:rPr>
            </w:pPr>
            <w:r w:rsidRPr="00C80090">
              <w:rPr>
                <w:rFonts w:cstheme="minorHAnsi"/>
                <w:b/>
                <w:sz w:val="20"/>
              </w:rPr>
              <w:lastRenderedPageBreak/>
              <w:t xml:space="preserve">Math </w:t>
            </w: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</w:p>
          <w:p w:rsidR="00375E4F" w:rsidRPr="00C80090" w:rsidRDefault="00375E4F" w:rsidP="00FC607C">
            <w:pPr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Numbers and Operations in Base Ten</w:t>
            </w:r>
          </w:p>
        </w:tc>
        <w:tc>
          <w:tcPr>
            <w:tcW w:w="8190" w:type="dxa"/>
          </w:tcPr>
          <w:p w:rsidR="00705522" w:rsidRPr="008A0BDC" w:rsidRDefault="00705522" w:rsidP="008A0BDC">
            <w:pPr>
              <w:rPr>
                <w:rFonts w:eastAsia="Calibri" w:cstheme="minorHAnsi"/>
                <w:sz w:val="20"/>
                <w:u w:val="single"/>
              </w:rPr>
            </w:pPr>
            <w:r w:rsidRPr="008A0BDC">
              <w:rPr>
                <w:rFonts w:eastAsia="Calibri" w:cstheme="minorHAnsi"/>
                <w:sz w:val="20"/>
                <w:u w:val="single"/>
              </w:rPr>
              <w:t>CONTINUE to REVIEW:</w:t>
            </w:r>
          </w:p>
          <w:p w:rsidR="00375E4F" w:rsidRPr="00C80090" w:rsidRDefault="00FA08D0" w:rsidP="00A55C09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Place Value through the thousands place</w:t>
            </w:r>
          </w:p>
          <w:p w:rsidR="00375E4F" w:rsidRDefault="00375E4F" w:rsidP="00A55C09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C80090">
              <w:rPr>
                <w:rFonts w:eastAsia="Calibri" w:cstheme="minorHAnsi"/>
                <w:sz w:val="20"/>
              </w:rPr>
              <w:t>Adding and Subtracting Fluently</w:t>
            </w:r>
          </w:p>
          <w:p w:rsidR="00FA08D0" w:rsidRPr="00C80090" w:rsidRDefault="00FA08D0" w:rsidP="00A55C09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>
              <w:rPr>
                <w:rFonts w:eastAsia="Calibri" w:cstheme="minorHAnsi"/>
                <w:sz w:val="20"/>
              </w:rPr>
              <w:t>Bar Graphs, Pictographs, Line Plots</w:t>
            </w:r>
          </w:p>
          <w:p w:rsidR="00375E4F" w:rsidRPr="00C80090" w:rsidRDefault="00375E4F" w:rsidP="00A55C09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C80090">
              <w:rPr>
                <w:rFonts w:eastAsia="Calibri" w:cstheme="minorHAnsi"/>
                <w:sz w:val="20"/>
              </w:rPr>
              <w:t xml:space="preserve">Explaining Multiplication </w:t>
            </w:r>
            <w:r w:rsidR="00FA08D0">
              <w:rPr>
                <w:rFonts w:eastAsia="Calibri" w:cstheme="minorHAnsi"/>
                <w:sz w:val="20"/>
              </w:rPr>
              <w:t>Situations</w:t>
            </w:r>
          </w:p>
          <w:p w:rsidR="00375E4F" w:rsidRPr="00C80090" w:rsidRDefault="00375E4F" w:rsidP="00A55C09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C80090">
              <w:rPr>
                <w:rFonts w:eastAsia="Calibri" w:cstheme="minorHAnsi"/>
                <w:sz w:val="20"/>
              </w:rPr>
              <w:t xml:space="preserve">Multiplying </w:t>
            </w:r>
            <w:r w:rsidR="00FA08D0">
              <w:rPr>
                <w:rFonts w:eastAsia="Calibri" w:cstheme="minorHAnsi"/>
                <w:sz w:val="20"/>
              </w:rPr>
              <w:t>Single</w:t>
            </w:r>
            <w:r w:rsidRPr="00C80090">
              <w:rPr>
                <w:rFonts w:eastAsia="Calibri" w:cstheme="minorHAnsi"/>
                <w:sz w:val="20"/>
              </w:rPr>
              <w:t>-Digit Numbers</w:t>
            </w:r>
          </w:p>
          <w:p w:rsidR="00375E4F" w:rsidRPr="00C80090" w:rsidRDefault="00375E4F" w:rsidP="00A55C09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C80090">
              <w:rPr>
                <w:rFonts w:eastAsia="Calibri" w:cstheme="minorHAnsi"/>
                <w:sz w:val="20"/>
              </w:rPr>
              <w:t xml:space="preserve">Explaining Division </w:t>
            </w:r>
            <w:r w:rsidR="00FA08D0">
              <w:rPr>
                <w:rFonts w:eastAsia="Calibri" w:cstheme="minorHAnsi"/>
                <w:sz w:val="20"/>
              </w:rPr>
              <w:t>Situations</w:t>
            </w:r>
          </w:p>
          <w:p w:rsidR="00375E4F" w:rsidRPr="00C80090" w:rsidRDefault="00375E4F" w:rsidP="00A55C09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C80090">
              <w:rPr>
                <w:rFonts w:eastAsia="Calibri" w:cstheme="minorHAnsi"/>
                <w:sz w:val="20"/>
              </w:rPr>
              <w:t>Dividing Single Digit Divisors</w:t>
            </w:r>
          </w:p>
          <w:p w:rsidR="00375E4F" w:rsidRPr="00C80090" w:rsidRDefault="00375E4F" w:rsidP="00A55C09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C80090">
              <w:rPr>
                <w:rFonts w:eastAsia="Calibri" w:cstheme="minorHAnsi"/>
                <w:sz w:val="20"/>
              </w:rPr>
              <w:t>Explaining Multiplication as Comparison</w:t>
            </w:r>
          </w:p>
          <w:p w:rsidR="00375E4F" w:rsidRPr="00C80090" w:rsidRDefault="00375E4F" w:rsidP="00A55C09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C80090">
              <w:rPr>
                <w:rFonts w:eastAsia="Calibri" w:cstheme="minorHAnsi"/>
                <w:sz w:val="20"/>
              </w:rPr>
              <w:t>Solving Multiplication and Division Problems</w:t>
            </w:r>
          </w:p>
          <w:p w:rsidR="00375E4F" w:rsidRDefault="00375E4F" w:rsidP="00A55C09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C80090">
              <w:rPr>
                <w:rFonts w:eastAsia="Calibri" w:cstheme="minorHAnsi"/>
                <w:sz w:val="20"/>
              </w:rPr>
              <w:t>Solving Multi-Step Word Problems</w:t>
            </w:r>
          </w:p>
          <w:p w:rsidR="00A55C09" w:rsidRPr="00FA08D0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Applying Properties</w:t>
            </w:r>
            <w:r>
              <w:rPr>
                <w:rFonts w:cstheme="minorHAnsi"/>
                <w:sz w:val="20"/>
                <w:szCs w:val="20"/>
              </w:rPr>
              <w:t xml:space="preserve"> (identity, commutative, associative, distributive, zero)</w:t>
            </w:r>
          </w:p>
          <w:p w:rsidR="00A55C09" w:rsidRPr="00FA08D0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Understanding Division as Unknown-Factor Problem</w:t>
            </w:r>
          </w:p>
          <w:p w:rsidR="00A55C09" w:rsidRPr="00FA08D0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Multiplying and Dividing Fluently</w:t>
            </w:r>
          </w:p>
          <w:p w:rsidR="00A55C09" w:rsidRPr="00FA08D0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Solving Word Problems</w:t>
            </w:r>
          </w:p>
          <w:p w:rsidR="00A55C09" w:rsidRPr="00FA08D0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 xml:space="preserve">Assessing Answer Reasonableness </w:t>
            </w:r>
          </w:p>
          <w:p w:rsidR="00A55C09" w:rsidRPr="00FA08D0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Extending and Explaining Patterns</w:t>
            </w:r>
          </w:p>
          <w:p w:rsidR="00A55C09" w:rsidRPr="00FA08D0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Understanding and Measuring Area</w:t>
            </w:r>
          </w:p>
          <w:p w:rsidR="00A55C09" w:rsidRPr="00FA08D0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Demonstrating Area Concepts</w:t>
            </w:r>
          </w:p>
          <w:p w:rsidR="00A55C09" w:rsidRPr="00FA08D0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Understanding Multiplication through Area Models</w:t>
            </w:r>
          </w:p>
          <w:p w:rsidR="00A55C09" w:rsidRPr="00FA08D0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Recognize Area as Additive</w:t>
            </w:r>
          </w:p>
          <w:p w:rsidR="00A55C09" w:rsidRPr="00FA08D0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Drawing Scaled Graphs to Solve Problems</w:t>
            </w:r>
          </w:p>
          <w:p w:rsidR="00A55C09" w:rsidRPr="00FA08D0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Generating Measurement Data</w:t>
            </w:r>
          </w:p>
          <w:p w:rsidR="00A55C09" w:rsidRPr="00C80090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Creating Line Plots from Measurement Data</w:t>
            </w:r>
          </w:p>
          <w:p w:rsidR="00375E4F" w:rsidRPr="00FA08D0" w:rsidRDefault="00375E4F" w:rsidP="00FA08D0">
            <w:pPr>
              <w:ind w:left="360"/>
              <w:rPr>
                <w:rFonts w:eastAsia="Calibri" w:cstheme="minorHAnsi"/>
                <w:sz w:val="20"/>
              </w:rPr>
            </w:pPr>
          </w:p>
          <w:p w:rsidR="00705522" w:rsidRDefault="00705522" w:rsidP="00705522">
            <w:pPr>
              <w:pStyle w:val="ListParagraph"/>
              <w:rPr>
                <w:rFonts w:eastAsia="Calibri" w:cstheme="minorHAnsi"/>
                <w:sz w:val="20"/>
              </w:rPr>
            </w:pPr>
          </w:p>
          <w:p w:rsidR="00705522" w:rsidRDefault="008A0BDC" w:rsidP="00705522">
            <w:pPr>
              <w:rPr>
                <w:rFonts w:eastAsia="Calibri" w:cstheme="minorHAnsi"/>
                <w:sz w:val="20"/>
              </w:rPr>
            </w:pPr>
            <w:r w:rsidRPr="008A0BDC">
              <w:rPr>
                <w:rFonts w:eastAsia="Calibri" w:cstheme="minorHAnsi"/>
                <w:sz w:val="20"/>
                <w:u w:val="single"/>
              </w:rPr>
              <w:t>New Common Core/AKS for 2</w:t>
            </w:r>
            <w:r w:rsidRPr="008A0BDC">
              <w:rPr>
                <w:rFonts w:eastAsia="Calibri" w:cstheme="minorHAnsi"/>
                <w:sz w:val="20"/>
                <w:u w:val="single"/>
                <w:vertAlign w:val="superscript"/>
              </w:rPr>
              <w:t>nd</w:t>
            </w:r>
            <w:r w:rsidRPr="008A0BDC">
              <w:rPr>
                <w:rFonts w:eastAsia="Calibri" w:cstheme="minorHAnsi"/>
                <w:sz w:val="20"/>
                <w:u w:val="single"/>
              </w:rPr>
              <w:t xml:space="preserve"> 9 Weeks</w:t>
            </w:r>
            <w:r>
              <w:rPr>
                <w:rFonts w:eastAsia="Calibri" w:cstheme="minorHAnsi"/>
                <w:sz w:val="20"/>
              </w:rPr>
              <w:t>:</w:t>
            </w:r>
            <w:r w:rsidR="00FA08D0">
              <w:rPr>
                <w:rFonts w:eastAsia="Calibri" w:cstheme="minorHAnsi"/>
                <w:sz w:val="20"/>
              </w:rPr>
              <w:t xml:space="preserve"> (multiplication and division properties and patterns)</w:t>
            </w:r>
          </w:p>
          <w:p w:rsidR="00F12774" w:rsidRPr="00A55C09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Identifying, Drawing, examining, classifying quadrilaterals (four sided figures)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Comparing and contrasting attributes of quadrilaterals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Partitioning shapes and expressing areas of each part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Modeling and explaining fraction representations</w:t>
            </w:r>
          </w:p>
          <w:p w:rsidR="00A55C09" w:rsidRPr="00A55C09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Representing fractions on number lines</w:t>
            </w:r>
          </w:p>
          <w:p w:rsidR="00A55C09" w:rsidRPr="00A32427" w:rsidRDefault="00A55C09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Explain equivalence of fractions</w:t>
            </w:r>
          </w:p>
          <w:p w:rsidR="00A32427" w:rsidRPr="00A32427" w:rsidRDefault="00A32427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Expressing whole numbers as fractions</w:t>
            </w:r>
          </w:p>
          <w:p w:rsidR="00A32427" w:rsidRPr="00A32427" w:rsidRDefault="00A32427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Comparing fractions</w:t>
            </w:r>
          </w:p>
          <w:p w:rsidR="00A32427" w:rsidRPr="00A32427" w:rsidRDefault="00A32427" w:rsidP="00A55C0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Drawing scaled graphs to solve problems</w:t>
            </w:r>
          </w:p>
          <w:p w:rsidR="00A32427" w:rsidRPr="00FA08D0" w:rsidRDefault="00A32427" w:rsidP="00A32427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Generating Measurement Data</w:t>
            </w:r>
          </w:p>
          <w:p w:rsidR="00A32427" w:rsidRPr="00A32427" w:rsidRDefault="00A32427" w:rsidP="00A32427">
            <w:pPr>
              <w:pStyle w:val="ListParagraph"/>
              <w:numPr>
                <w:ilvl w:val="0"/>
                <w:numId w:val="11"/>
              </w:numPr>
              <w:rPr>
                <w:rFonts w:eastAsia="Calibri" w:cstheme="minorHAnsi"/>
                <w:sz w:val="20"/>
              </w:rPr>
            </w:pPr>
            <w:r w:rsidRPr="00FA08D0">
              <w:rPr>
                <w:rFonts w:cstheme="minorHAnsi"/>
                <w:sz w:val="20"/>
                <w:szCs w:val="20"/>
              </w:rPr>
              <w:t>Creating Line Plots from Measurement Data</w:t>
            </w:r>
          </w:p>
        </w:tc>
        <w:tc>
          <w:tcPr>
            <w:tcW w:w="4389" w:type="dxa"/>
          </w:tcPr>
          <w:p w:rsidR="00375E4F" w:rsidRDefault="00A55C09" w:rsidP="00A55C0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Practi</w:t>
            </w:r>
            <w:r w:rsidR="00F147CA">
              <w:rPr>
                <w:rFonts w:cstheme="minorHAnsi"/>
                <w:sz w:val="20"/>
              </w:rPr>
              <w:t>c</w:t>
            </w:r>
            <w:r>
              <w:rPr>
                <w:rFonts w:cstheme="minorHAnsi"/>
                <w:sz w:val="20"/>
              </w:rPr>
              <w:t>e their multiplication and division facts daily.  Use flash cards or drill your child in the car.</w:t>
            </w:r>
          </w:p>
          <w:p w:rsidR="00A55C09" w:rsidRPr="00C80090" w:rsidRDefault="00A55C09" w:rsidP="00FC607C">
            <w:pPr>
              <w:jc w:val="center"/>
              <w:rPr>
                <w:rFonts w:eastAsia="Times New Roman" w:cstheme="minorHAnsi"/>
                <w:i/>
                <w:sz w:val="20"/>
              </w:rPr>
            </w:pPr>
          </w:p>
          <w:p w:rsidR="00F12774" w:rsidRDefault="00FA08D0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Visit Mrs. Nestor’s class website for other math songs, games, and videos</w:t>
            </w:r>
          </w:p>
          <w:p w:rsidR="00FA08D0" w:rsidRDefault="00FA08D0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</w:p>
          <w:p w:rsidR="00FA08D0" w:rsidRDefault="00FA08D0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Talk with your child whenever you find yourself multiplying or dividing in your everyday life</w:t>
            </w:r>
          </w:p>
          <w:p w:rsidR="00FA08D0" w:rsidRDefault="00FA08D0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</w:p>
          <w:p w:rsidR="00A55C09" w:rsidRDefault="00A55C09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Point our fractional amounts and decimals whenever you see them in the grocery store or at your house.</w:t>
            </w:r>
          </w:p>
          <w:p w:rsidR="004D6AB7" w:rsidRDefault="004D6AB7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</w:p>
          <w:p w:rsidR="004D6AB7" w:rsidRDefault="004D6AB7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Look at fractional amounts when cooking and talk about equivalent fractions and substitutions.</w:t>
            </w:r>
          </w:p>
          <w:p w:rsidR="00A55C09" w:rsidRDefault="00A55C09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</w:p>
          <w:p w:rsidR="00A55C09" w:rsidRDefault="00A55C09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Discuss with your child different geometric figures you see in your everyday life.</w:t>
            </w:r>
          </w:p>
          <w:p w:rsidR="00A55C09" w:rsidRPr="00C80090" w:rsidRDefault="00A55C09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</w:p>
          <w:p w:rsidR="00375E4F" w:rsidRPr="00C80090" w:rsidRDefault="00375E4F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When writing a check, show your child that you are writing numbers in word form and standard form.</w:t>
            </w:r>
          </w:p>
          <w:p w:rsidR="00375E4F" w:rsidRPr="00C80090" w:rsidRDefault="00375E4F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</w:p>
          <w:p w:rsidR="00375E4F" w:rsidRPr="00C80090" w:rsidRDefault="00375E4F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  <w:r w:rsidRPr="00C80090">
              <w:rPr>
                <w:rFonts w:cstheme="minorHAnsi"/>
                <w:sz w:val="20"/>
              </w:rPr>
              <w:t>Encourage your child to tell you why and how they solved a math problem.</w:t>
            </w:r>
          </w:p>
          <w:p w:rsidR="00FC607C" w:rsidRPr="00C80090" w:rsidRDefault="00FC607C" w:rsidP="00FC607C">
            <w:pPr>
              <w:tabs>
                <w:tab w:val="left" w:pos="1260"/>
              </w:tabs>
              <w:rPr>
                <w:rFonts w:cstheme="minorHAnsi"/>
                <w:sz w:val="20"/>
              </w:rPr>
            </w:pPr>
          </w:p>
        </w:tc>
      </w:tr>
    </w:tbl>
    <w:p w:rsidR="00C818DA" w:rsidRDefault="00C818DA" w:rsidP="00FA08D0"/>
    <w:sectPr w:rsidR="00C818DA" w:rsidSect="00F127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10FA"/>
    <w:multiLevelType w:val="hybridMultilevel"/>
    <w:tmpl w:val="FF7E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EF6"/>
    <w:multiLevelType w:val="hybridMultilevel"/>
    <w:tmpl w:val="4F0A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97C7B"/>
    <w:multiLevelType w:val="hybridMultilevel"/>
    <w:tmpl w:val="9E746E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669723D"/>
    <w:multiLevelType w:val="hybridMultilevel"/>
    <w:tmpl w:val="AD867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373F"/>
    <w:multiLevelType w:val="hybridMultilevel"/>
    <w:tmpl w:val="6A66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632B6"/>
    <w:multiLevelType w:val="hybridMultilevel"/>
    <w:tmpl w:val="5398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22CF"/>
    <w:multiLevelType w:val="hybridMultilevel"/>
    <w:tmpl w:val="8360A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90C83"/>
    <w:multiLevelType w:val="hybridMultilevel"/>
    <w:tmpl w:val="8D92AFF4"/>
    <w:lvl w:ilvl="0" w:tplc="DC02F08C">
      <w:numFmt w:val="bullet"/>
      <w:lvlText w:val=""/>
      <w:lvlJc w:val="left"/>
      <w:pPr>
        <w:ind w:left="1515" w:hanging="360"/>
      </w:pPr>
      <w:rPr>
        <w:rFonts w:ascii="Symbol" w:eastAsia="Calibri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26B92FF3"/>
    <w:multiLevelType w:val="hybridMultilevel"/>
    <w:tmpl w:val="54385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55BC0"/>
    <w:multiLevelType w:val="hybridMultilevel"/>
    <w:tmpl w:val="9E0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12982"/>
    <w:multiLevelType w:val="hybridMultilevel"/>
    <w:tmpl w:val="773A7BA2"/>
    <w:lvl w:ilvl="0" w:tplc="DC02F08C">
      <w:numFmt w:val="bullet"/>
      <w:lvlText w:val=""/>
      <w:lvlJc w:val="left"/>
      <w:pPr>
        <w:ind w:left="1515" w:hanging="360"/>
      </w:pPr>
      <w:rPr>
        <w:rFonts w:ascii="Symbol" w:eastAsia="Calibri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2A9E2FCB"/>
    <w:multiLevelType w:val="hybridMultilevel"/>
    <w:tmpl w:val="E698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210FF"/>
    <w:multiLevelType w:val="hybridMultilevel"/>
    <w:tmpl w:val="62720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21AD6"/>
    <w:multiLevelType w:val="hybridMultilevel"/>
    <w:tmpl w:val="3BE4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F51BC"/>
    <w:multiLevelType w:val="hybridMultilevel"/>
    <w:tmpl w:val="CF4AE1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0E2B3E"/>
    <w:multiLevelType w:val="hybridMultilevel"/>
    <w:tmpl w:val="58C88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1C5E4E"/>
    <w:multiLevelType w:val="hybridMultilevel"/>
    <w:tmpl w:val="212E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9617B"/>
    <w:multiLevelType w:val="hybridMultilevel"/>
    <w:tmpl w:val="0AAC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515E0"/>
    <w:multiLevelType w:val="hybridMultilevel"/>
    <w:tmpl w:val="3E9C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E20FA"/>
    <w:multiLevelType w:val="hybridMultilevel"/>
    <w:tmpl w:val="7AFA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50901"/>
    <w:multiLevelType w:val="hybridMultilevel"/>
    <w:tmpl w:val="29CC0296"/>
    <w:lvl w:ilvl="0" w:tplc="DC02F08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CB1B35"/>
    <w:multiLevelType w:val="hybridMultilevel"/>
    <w:tmpl w:val="DF14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157DB"/>
    <w:multiLevelType w:val="hybridMultilevel"/>
    <w:tmpl w:val="FC14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6511"/>
    <w:multiLevelType w:val="hybridMultilevel"/>
    <w:tmpl w:val="F61E6C0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>
    <w:nsid w:val="684B56C0"/>
    <w:multiLevelType w:val="hybridMultilevel"/>
    <w:tmpl w:val="F3D4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67634"/>
    <w:multiLevelType w:val="hybridMultilevel"/>
    <w:tmpl w:val="EC9480DC"/>
    <w:lvl w:ilvl="0" w:tplc="60F4EB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470DC2"/>
    <w:multiLevelType w:val="hybridMultilevel"/>
    <w:tmpl w:val="21B0C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A6350"/>
    <w:multiLevelType w:val="hybridMultilevel"/>
    <w:tmpl w:val="7B64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9357B"/>
    <w:multiLevelType w:val="hybridMultilevel"/>
    <w:tmpl w:val="E28C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052FC"/>
    <w:multiLevelType w:val="hybridMultilevel"/>
    <w:tmpl w:val="9E6AF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26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3"/>
  </w:num>
  <w:num w:numId="11">
    <w:abstractNumId w:val="25"/>
  </w:num>
  <w:num w:numId="12">
    <w:abstractNumId w:val="13"/>
  </w:num>
  <w:num w:numId="13">
    <w:abstractNumId w:val="2"/>
  </w:num>
  <w:num w:numId="14">
    <w:abstractNumId w:val="24"/>
  </w:num>
  <w:num w:numId="15">
    <w:abstractNumId w:val="23"/>
  </w:num>
  <w:num w:numId="16">
    <w:abstractNumId w:val="15"/>
  </w:num>
  <w:num w:numId="17">
    <w:abstractNumId w:val="14"/>
  </w:num>
  <w:num w:numId="18">
    <w:abstractNumId w:val="29"/>
  </w:num>
  <w:num w:numId="19">
    <w:abstractNumId w:val="21"/>
  </w:num>
  <w:num w:numId="20">
    <w:abstractNumId w:val="11"/>
  </w:num>
  <w:num w:numId="21">
    <w:abstractNumId w:val="19"/>
  </w:num>
  <w:num w:numId="22">
    <w:abstractNumId w:val="4"/>
  </w:num>
  <w:num w:numId="23">
    <w:abstractNumId w:val="8"/>
  </w:num>
  <w:num w:numId="24">
    <w:abstractNumId w:val="27"/>
  </w:num>
  <w:num w:numId="25">
    <w:abstractNumId w:val="22"/>
  </w:num>
  <w:num w:numId="26">
    <w:abstractNumId w:val="17"/>
  </w:num>
  <w:num w:numId="27">
    <w:abstractNumId w:val="6"/>
  </w:num>
  <w:num w:numId="28">
    <w:abstractNumId w:val="18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74"/>
    <w:rsid w:val="000704E5"/>
    <w:rsid w:val="00097B31"/>
    <w:rsid w:val="001903CD"/>
    <w:rsid w:val="001B2FA1"/>
    <w:rsid w:val="002A4E2F"/>
    <w:rsid w:val="002F600B"/>
    <w:rsid w:val="00355E14"/>
    <w:rsid w:val="00375E4F"/>
    <w:rsid w:val="003C21EC"/>
    <w:rsid w:val="003E5910"/>
    <w:rsid w:val="004D6AB7"/>
    <w:rsid w:val="00636BC4"/>
    <w:rsid w:val="00646B92"/>
    <w:rsid w:val="00670DE5"/>
    <w:rsid w:val="006D0D92"/>
    <w:rsid w:val="00705522"/>
    <w:rsid w:val="00752570"/>
    <w:rsid w:val="00775D9F"/>
    <w:rsid w:val="00796B74"/>
    <w:rsid w:val="007A1AEB"/>
    <w:rsid w:val="008A0BDC"/>
    <w:rsid w:val="00A32427"/>
    <w:rsid w:val="00A53DA7"/>
    <w:rsid w:val="00A55C09"/>
    <w:rsid w:val="00B778DB"/>
    <w:rsid w:val="00B8652F"/>
    <w:rsid w:val="00C80090"/>
    <w:rsid w:val="00C818DA"/>
    <w:rsid w:val="00C82C64"/>
    <w:rsid w:val="00D33578"/>
    <w:rsid w:val="00F12774"/>
    <w:rsid w:val="00F147CA"/>
    <w:rsid w:val="00FA08D0"/>
    <w:rsid w:val="00FC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C21EC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774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774"/>
    <w:rPr>
      <w:color w:val="0000FF"/>
      <w:u w:val="single"/>
    </w:rPr>
  </w:style>
  <w:style w:type="paragraph" w:customStyle="1" w:styleId="Pa7">
    <w:name w:val="Pa7"/>
    <w:basedOn w:val="Normal"/>
    <w:next w:val="Normal"/>
    <w:uiPriority w:val="99"/>
    <w:rsid w:val="002A4E2F"/>
    <w:pPr>
      <w:autoSpaceDE w:val="0"/>
      <w:autoSpaceDN w:val="0"/>
      <w:adjustRightInd w:val="0"/>
      <w:spacing w:after="0" w:line="177" w:lineRule="atLeast"/>
    </w:pPr>
    <w:rPr>
      <w:rFonts w:ascii="Univers LT Std 47 Cn Lt" w:hAnsi="Univers LT Std 47 Cn Lt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21EC"/>
    <w:rPr>
      <w:rFonts w:ascii="Comic Sans MS" w:eastAsia="Times New Roman" w:hAnsi="Comic Sans MS" w:cs="Times New Roman"/>
      <w:sz w:val="44"/>
      <w:szCs w:val="24"/>
    </w:rPr>
  </w:style>
  <w:style w:type="paragraph" w:styleId="Header">
    <w:name w:val="header"/>
    <w:basedOn w:val="Normal"/>
    <w:link w:val="HeaderChar"/>
    <w:rsid w:val="007A1A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1A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3C21EC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sz w:val="4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2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774"/>
    <w:pPr>
      <w:spacing w:after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774"/>
    <w:rPr>
      <w:color w:val="0000FF"/>
      <w:u w:val="single"/>
    </w:rPr>
  </w:style>
  <w:style w:type="paragraph" w:customStyle="1" w:styleId="Pa7">
    <w:name w:val="Pa7"/>
    <w:basedOn w:val="Normal"/>
    <w:next w:val="Normal"/>
    <w:uiPriority w:val="99"/>
    <w:rsid w:val="002A4E2F"/>
    <w:pPr>
      <w:autoSpaceDE w:val="0"/>
      <w:autoSpaceDN w:val="0"/>
      <w:adjustRightInd w:val="0"/>
      <w:spacing w:after="0" w:line="177" w:lineRule="atLeast"/>
    </w:pPr>
    <w:rPr>
      <w:rFonts w:ascii="Univers LT Std 47 Cn Lt" w:hAnsi="Univers LT Std 47 Cn Lt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C21EC"/>
    <w:rPr>
      <w:rFonts w:ascii="Comic Sans MS" w:eastAsia="Times New Roman" w:hAnsi="Comic Sans MS" w:cs="Times New Roman"/>
      <w:sz w:val="44"/>
      <w:szCs w:val="24"/>
    </w:rPr>
  </w:style>
  <w:style w:type="paragraph" w:styleId="Header">
    <w:name w:val="header"/>
    <w:basedOn w:val="Normal"/>
    <w:link w:val="HeaderChar"/>
    <w:rsid w:val="007A1AE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1A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stor3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Jessy</dc:creator>
  <cp:lastModifiedBy>Knox, Casey</cp:lastModifiedBy>
  <cp:revision>8</cp:revision>
  <dcterms:created xsi:type="dcterms:W3CDTF">2012-12-18T16:30:00Z</dcterms:created>
  <dcterms:modified xsi:type="dcterms:W3CDTF">2013-01-02T19:31:00Z</dcterms:modified>
</cp:coreProperties>
</file>